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0F9" w:rsidRPr="003E20F9" w:rsidRDefault="003E20F9" w:rsidP="00E45AB6">
      <w:pPr>
        <w:rPr>
          <w:b/>
        </w:rPr>
      </w:pPr>
      <w:r w:rsidRPr="003E20F9">
        <w:rPr>
          <w:b/>
          <w:u w:val="single"/>
        </w:rPr>
        <w:t>CURSO RELÁMPAGO SOBRE LOS MUSULMANES</w:t>
      </w:r>
      <w:r w:rsidRPr="003E20F9">
        <w:rPr>
          <w:b/>
        </w:rPr>
        <w:tab/>
      </w:r>
      <w:r>
        <w:rPr>
          <w:b/>
        </w:rPr>
        <w:tab/>
      </w:r>
      <w:r w:rsidRPr="003E20F9">
        <w:rPr>
          <w:b/>
        </w:rPr>
        <w:tab/>
      </w:r>
      <w:r w:rsidRPr="003E20F9">
        <w:rPr>
          <w:b/>
        </w:rPr>
        <w:tab/>
      </w:r>
      <w:r w:rsidRPr="003E20F9">
        <w:rPr>
          <w:b/>
        </w:rPr>
        <w:tab/>
        <w:t>Por: Mis. Zoila Garrido</w:t>
      </w:r>
    </w:p>
    <w:p w:rsidR="003E20F9" w:rsidRDefault="003E20F9" w:rsidP="00E45AB6">
      <w:pPr>
        <w:rPr>
          <w:b/>
          <w:u w:val="single"/>
        </w:rPr>
      </w:pPr>
    </w:p>
    <w:p w:rsidR="00E45AB6" w:rsidRPr="003E20F9" w:rsidRDefault="00E45AB6" w:rsidP="003E20F9">
      <w:pPr>
        <w:pStyle w:val="Prrafodelista"/>
        <w:numPr>
          <w:ilvl w:val="0"/>
          <w:numId w:val="1"/>
        </w:numPr>
        <w:rPr>
          <w:b/>
          <w:u w:val="single"/>
        </w:rPr>
      </w:pPr>
      <w:r w:rsidRPr="003E20F9">
        <w:rPr>
          <w:b/>
          <w:u w:val="single"/>
        </w:rPr>
        <w:t>La historia del Islam</w:t>
      </w:r>
    </w:p>
    <w:p w:rsidR="00E45AB6" w:rsidRDefault="00E45AB6" w:rsidP="00E45AB6">
      <w:r>
        <w:t>La religión del Islam comenzó a principios del siglo VII con un hombre llamado Mohamed. Él aseguró haber sido visitado por el ángel Gabriel. Durante estas visitas angélicas, las cuales continuaron por cerca de 23 años hasta la muerte de Mahoma, el ángel supuestamente le reveló a Mohamed las palabras de Dios (llamado “Alá” en árabe y por los musulmanes). Estas revelaciones dictadas comprenden el Corán, el libro sagrado del Islam.</w:t>
      </w:r>
    </w:p>
    <w:p w:rsidR="004378B9" w:rsidRDefault="004378B9" w:rsidP="004378B9">
      <w:r>
        <w:t>Mahoma n</w:t>
      </w:r>
      <w:r w:rsidR="00CC7A3D">
        <w:t>o</w:t>
      </w:r>
      <w:r>
        <w:t xml:space="preserve"> </w:t>
      </w:r>
      <w:r w:rsidR="00CC7A3D">
        <w:t>escribió nada</w:t>
      </w:r>
      <w:r w:rsidR="00E4304D">
        <w:t>,</w:t>
      </w:r>
      <w:r w:rsidR="00CC7A3D">
        <w:t xml:space="preserve"> aún cuando no </w:t>
      </w:r>
      <w:r w:rsidR="003E20F9">
        <w:t>era analfabeto</w:t>
      </w:r>
      <w:r>
        <w:t>.</w:t>
      </w:r>
      <w:r w:rsidR="003E20F9">
        <w:t xml:space="preserve"> Fueron sus seguidores quienes recopilaron sus narraciones y así se formó el Corán. Mahoma,</w:t>
      </w:r>
      <w:r>
        <w:t xml:space="preserve"> </w:t>
      </w:r>
      <w:r w:rsidR="003E20F9">
        <w:t>s</w:t>
      </w:r>
      <w:r>
        <w:t xml:space="preserve">e limitó a predicar y a combatir por el Islam, una nueva religión que al principio no fue aceptada por los árabes, quienes en aquel entonces practicaban el politeísmo. Los árabes preislámicos creían en una pluralidad de espíritus protectores que residían en el agua, los bosques y en las piedras. Es lo que conocemos como animismo. Ya desde estos tiempos, la ciudad de la Meca era considerada como sagrada, donde acudían los beduinos en caravanas para adorar la piedra negra llamada Kaaba. Esta piedra probablemente fue un meteorito que cayó del cielo, y los árabes animistas creyeron que era una especie de manifestación o regalo de los dioses. Los </w:t>
      </w:r>
      <w:proofErr w:type="spellStart"/>
      <w:r>
        <w:t>joraichitas</w:t>
      </w:r>
      <w:proofErr w:type="spellEnd"/>
      <w:r>
        <w:t xml:space="preserve">, una tribu árabe, consideraban a esta piedra como el dios </w:t>
      </w:r>
      <w:proofErr w:type="spellStart"/>
      <w:r>
        <w:t>Húbal</w:t>
      </w:r>
      <w:proofErr w:type="spellEnd"/>
      <w:r>
        <w:t>, deidad principal de su religión. Posteriormente el Islam convirtió este lugar en un santuario donde acuden anualmente miles de fieles musulmanes.</w:t>
      </w:r>
    </w:p>
    <w:p w:rsidR="00E45AB6" w:rsidRPr="003E20F9" w:rsidRDefault="00E45AB6" w:rsidP="003E20F9">
      <w:pPr>
        <w:pStyle w:val="Prrafodelista"/>
        <w:numPr>
          <w:ilvl w:val="0"/>
          <w:numId w:val="1"/>
        </w:numPr>
        <w:rPr>
          <w:b/>
          <w:u w:val="single"/>
        </w:rPr>
      </w:pPr>
      <w:r w:rsidRPr="003E20F9">
        <w:rPr>
          <w:b/>
          <w:u w:val="single"/>
        </w:rPr>
        <w:t>¿Qué es el Islam?</w:t>
      </w:r>
    </w:p>
    <w:p w:rsidR="004378B9" w:rsidRDefault="00E45AB6" w:rsidP="00E45AB6">
      <w:r>
        <w:t xml:space="preserve"> La palabra Islam quiere decir “sumisión”, e implica el acto supremo de un musulmán de someterse totalmente a la voluntad de Alá, y lo que le fue revelado a su profeta Mohamed (Mahoma) doctrina que fue recogida en el escrito sagrado del Corán y el conjunto de la Sunna o Tradición Islámica.  </w:t>
      </w:r>
    </w:p>
    <w:p w:rsidR="004378B9" w:rsidRDefault="004378B9" w:rsidP="004378B9">
      <w:r>
        <w:t>Aunque el Islam comenzó a propagarse entre las tribus árabes, debemos evitar el error de relacionar a los musulmanes con los árabes. Un árabe es una persona oriunda de Arabia y aunque es una región predominantemente musulmana, un árabe no tiene que ser necesariamente musulmán. Sin embargo, un norteamericano puede ser musulmán, si se convierte a esta religión y decide cumplir con los requisitos establecidos para ello. Existen actualmente musulmanes en la mayoría de los países de occidente. No sólo por el hecho de que muchos de ellos han emigrado desde el mediano oriente hacia América, sino también por el hecho de que el Islam es una religión misionera, y como cuestión de hecho, una de las religiones de mayor crecimiento en el mundo. Por esto ha logrado hacer convertidos entre los occidentales, especialmente entre los afroamericanos en los Estados Unidos. Esto se debe, principalmente, a que muchos negros resienten el racismo que han sufrido por décadas y han decidido romper con todo lo que proviene de los blancos, incluyendo su religión.</w:t>
      </w:r>
    </w:p>
    <w:p w:rsidR="004378B9" w:rsidRPr="005D001B" w:rsidRDefault="00E45AB6" w:rsidP="005D001B">
      <w:pPr>
        <w:pStyle w:val="Prrafodelista"/>
        <w:numPr>
          <w:ilvl w:val="0"/>
          <w:numId w:val="1"/>
        </w:numPr>
        <w:rPr>
          <w:b/>
          <w:u w:val="single"/>
        </w:rPr>
      </w:pPr>
      <w:r w:rsidRPr="005D001B">
        <w:rPr>
          <w:b/>
          <w:u w:val="single"/>
        </w:rPr>
        <w:t>Historia de Mahoma</w:t>
      </w:r>
    </w:p>
    <w:p w:rsidR="004378B9" w:rsidRDefault="005D001B" w:rsidP="004378B9">
      <w:r>
        <w:t xml:space="preserve">El profeta del Islam, </w:t>
      </w:r>
      <w:proofErr w:type="spellStart"/>
      <w:r>
        <w:t>Muhamme</w:t>
      </w:r>
      <w:r w:rsidR="004378B9">
        <w:t>d</w:t>
      </w:r>
      <w:proofErr w:type="spellEnd"/>
      <w:r w:rsidR="004378B9">
        <w:t xml:space="preserve">, o Mahoma, nació el 20 de abril del año 571 </w:t>
      </w:r>
      <w:proofErr w:type="spellStart"/>
      <w:r w:rsidR="004378B9">
        <w:t>d.c.</w:t>
      </w:r>
      <w:proofErr w:type="spellEnd"/>
      <w:r w:rsidR="004378B9">
        <w:t xml:space="preserve"> Pertenecía a una familia pudiente y aristocrática. Sus padres fallecieron siendo él aún una persona joven. No se sabe mucho de su niñez, aunque la tradición islámica sostiene que llevó a cabo varios viajes en los que llegó a tener contacto con monjes cristianos. De ahí que exista la teoría de que su notable apego al monoteísmo tiene su origen precisamente en los contactos con estos monjes. Después de la muerte de sus padres, su abuelo, y posteriormente su tío se hicieron cargo de él, hasta la edad de 25 años. A esta edad, Mahoma se casó con una viuda rica de más de 40 años de edad, de la que tuvo varios hijos. Solamente le sobrevivió una hija llamada Fátima, quien se casó con su primo </w:t>
      </w:r>
      <w:proofErr w:type="spellStart"/>
      <w:r w:rsidR="004378B9">
        <w:t>Alí</w:t>
      </w:r>
      <w:proofErr w:type="spellEnd"/>
      <w:r w:rsidR="004378B9">
        <w:t>. De este matrimonio es que surgió la línea de descendientes legítimos del profeta.</w:t>
      </w:r>
    </w:p>
    <w:p w:rsidR="004378B9" w:rsidRDefault="004378B9" w:rsidP="004378B9">
      <w:r>
        <w:t>A la edad de 30 año</w:t>
      </w:r>
      <w:r w:rsidR="005D001B">
        <w:t xml:space="preserve">s (601 d.C.) Mahoma </w:t>
      </w:r>
      <w:r>
        <w:t xml:space="preserve">experimentó un encuentro espiritual con el arcángel Gabriel, quien le entregó el Corán después de varias visiones que tuvo de noche. Ahí fue cuando Mahoma comprendió que no hay sino un solo Dios: “El es el Señor del Oriente y del Occidente; no hay más Dios que él: tómale pues, oh Mahoma, por </w:t>
      </w:r>
      <w:r>
        <w:lastRenderedPageBreak/>
        <w:t>tu patrono” (Corán 7:39). De esta manera, Mahoma abrazó el monoteísmo y rompió totalmente con su pasado animista preislámico.</w:t>
      </w:r>
    </w:p>
    <w:p w:rsidR="004378B9" w:rsidRDefault="004378B9" w:rsidP="004378B9">
      <w:r>
        <w:t xml:space="preserve">Tan pronto Mahoma comenzó su misión de predicar la nueva fe, comenzó a tener problemas con los árabes. Primero éstos se mostraban indiferentes, y los ricos comenzaron a molestarse con su prédica que incluía la justicia social y repartir limosnas a los pobres. Mahoma comenzó a predicar en la ciudad de la Meca, donde sólo pudo conseguir unos pocos seguidores. Prosiguió su camino visitando otros pueblos de la región, como </w:t>
      </w:r>
      <w:proofErr w:type="spellStart"/>
      <w:r>
        <w:t>Taif</w:t>
      </w:r>
      <w:proofErr w:type="spellEnd"/>
      <w:r>
        <w:t xml:space="preserve"> y </w:t>
      </w:r>
      <w:proofErr w:type="spellStart"/>
      <w:r>
        <w:t>Yatrib</w:t>
      </w:r>
      <w:proofErr w:type="spellEnd"/>
      <w:r>
        <w:t>, llamada posteriormente Medina, obteniendo el mismo resultado. Ya contando con cincuenta y un años de edad, Mahoma decidió cambiar totalmente su estrategia de una espiritual, a la bélica y militar. En Medina logró obtener la jefatura de la ciudad, y la hizo su centro de operaciones. Posteriormente obtuvo el apoyo de los medinenses, y comenzó para el año 622 (fecha que da comienzo al calendario musulmán), la llamada Hégira o la emigración a la Meca.</w:t>
      </w:r>
    </w:p>
    <w:p w:rsidR="004378B9" w:rsidRDefault="004378B9" w:rsidP="004378B9">
      <w:r>
        <w:t xml:space="preserve">Mahoma dio comienzo a la “guerra santa”, y la primera confrontación ocurrió en </w:t>
      </w:r>
      <w:proofErr w:type="spellStart"/>
      <w:r>
        <w:t>Badr</w:t>
      </w:r>
      <w:proofErr w:type="spellEnd"/>
      <w:r>
        <w:t xml:space="preserve"> para el 624, en una refriega contra los </w:t>
      </w:r>
      <w:proofErr w:type="spellStart"/>
      <w:r>
        <w:t>joraichitas</w:t>
      </w:r>
      <w:proofErr w:type="spellEnd"/>
      <w:r>
        <w:t xml:space="preserve">. Fue una batalla sangrienta. Estos organizaron una revancha en el 625 donde derrotaron a los musulmanes en </w:t>
      </w:r>
      <w:proofErr w:type="spellStart"/>
      <w:r>
        <w:t>Uhud</w:t>
      </w:r>
      <w:proofErr w:type="spellEnd"/>
      <w:r>
        <w:t>. Mahoma fue herido en esta batalla, pero se recuperó muy pronto. Comenzó entonces a atacar las caravanas de los beduinos, quienes se organizaron y se unieron a los de la Meca para aniquilar totalmente a los musulmanes. Las fuerzas musulmanas fueron bloqueadas en Medina en el 627 y se mantuvo el sitio de la ciudad por espacio de un mes. Los atacantes fracasaron en su intento de penetrar en Medina y derrotar a los musulmanes.</w:t>
      </w:r>
    </w:p>
    <w:p w:rsidR="004378B9" w:rsidRDefault="004378B9" w:rsidP="004378B9">
      <w:r>
        <w:t xml:space="preserve">Viendo Mahoma que la guerra tampoco estaba logrando los resultados deseados, recurrió a la vía diplomática. Entró en tratos con la Meca, e incluso llegó a contraer matrimonio con </w:t>
      </w:r>
      <w:proofErr w:type="spellStart"/>
      <w:r>
        <w:t>Umm</w:t>
      </w:r>
      <w:proofErr w:type="spellEnd"/>
      <w:r>
        <w:t xml:space="preserve"> </w:t>
      </w:r>
      <w:proofErr w:type="spellStart"/>
      <w:r>
        <w:t>Habiba</w:t>
      </w:r>
      <w:proofErr w:type="spellEnd"/>
      <w:r>
        <w:t xml:space="preserve">, hija de una familia noble </w:t>
      </w:r>
      <w:proofErr w:type="spellStart"/>
      <w:r>
        <w:t>mequense</w:t>
      </w:r>
      <w:proofErr w:type="spellEnd"/>
      <w:r>
        <w:t>. Fue a través de esta importante influencia, que Mahoma logró finalmente tener acceso a la Meca. Mahoma falleció el 8 de junio del 632, a la edad de 61 años. Realmente durante su vida no logró una expansión significativa del Islam. Después de su muerte el tribalismo volvió a cobrar auge, y parecía que todo volvería a la misma condición que existía previo a la prédica de Mahoma.</w:t>
      </w:r>
    </w:p>
    <w:p w:rsidR="004378B9" w:rsidRDefault="004378B9" w:rsidP="004378B9">
      <w:r>
        <w:t>No obstante, sus sucesores y amigos íntimos continuaron con la lucha, logrando mayores conquistas que las que obtuvo el profeta. Eventualmente el Islam triunfó sobre el paganismo preislámico, absorbiendo en parte sus tradiciones. En siglos posteriores, esta religión se expandiría rápidamente por todo oriente medio y occidente, llegando a ser lo que es en la actualidad: una de las religiones mundiales más importantes y de mayor crecimiento.</w:t>
      </w:r>
    </w:p>
    <w:p w:rsidR="004378B9" w:rsidRPr="005D001B" w:rsidRDefault="00E45AB6" w:rsidP="005D001B">
      <w:pPr>
        <w:pStyle w:val="Prrafodelista"/>
        <w:numPr>
          <w:ilvl w:val="0"/>
          <w:numId w:val="1"/>
        </w:numPr>
        <w:rPr>
          <w:b/>
          <w:u w:val="single"/>
        </w:rPr>
      </w:pPr>
      <w:r w:rsidRPr="005D001B">
        <w:rPr>
          <w:b/>
          <w:u w:val="single"/>
        </w:rPr>
        <w:t>Los Pilares de Islam</w:t>
      </w:r>
      <w:r w:rsidR="00581816" w:rsidRPr="005D001B">
        <w:rPr>
          <w:b/>
          <w:u w:val="single"/>
        </w:rPr>
        <w:t>(por lo general son 5)</w:t>
      </w:r>
    </w:p>
    <w:p w:rsidR="00E45AB6" w:rsidRDefault="004378B9" w:rsidP="004378B9">
      <w:r>
        <w:t xml:space="preserve">El Islam consiste en una serie de pilares o puntos fundamentales que todo musulmán debe obedecer y seguir al pie de la letra. Existe discrepancia en el pueblo musulmán con relación a estos pilares, específicamente con el último de ellos. Como en la mayoría de las religiones existentes, el Islam tiene seguidores de línea moderada y otros de tendencia fundamentalista y radical. </w:t>
      </w:r>
    </w:p>
    <w:p w:rsidR="004378B9" w:rsidRDefault="004378B9" w:rsidP="004378B9">
      <w:r>
        <w:t xml:space="preserve">Los musulmanes moderados sostienen que existen cinco pilares, y excluyen (o espiritualizan) el último de ellos, el </w:t>
      </w:r>
      <w:proofErr w:type="spellStart"/>
      <w:r>
        <w:t>Jihad</w:t>
      </w:r>
      <w:proofErr w:type="spellEnd"/>
      <w:r>
        <w:t>, o la guerra santa. Sin embargo, cabe señalar que el mismo Mahoma estableció esta práctica, como hemos visto, cuando no logró la conversión por medios espirituales. El Corán mismo establece este pilar y expone cuáles son las causas para convocar a una guerra santa que obliga a todo musulmán a tomar las armas. Pero veamos cuáles son estos pilares.</w:t>
      </w:r>
    </w:p>
    <w:p w:rsidR="004378B9" w:rsidRDefault="005D001B" w:rsidP="004378B9">
      <w:r>
        <w:rPr>
          <w:highlight w:val="lightGray"/>
        </w:rPr>
        <w:t>(1) La</w:t>
      </w:r>
      <w:r w:rsidR="004378B9" w:rsidRPr="00581816">
        <w:rPr>
          <w:highlight w:val="lightGray"/>
        </w:rPr>
        <w:t xml:space="preserve"> </w:t>
      </w:r>
      <w:proofErr w:type="spellStart"/>
      <w:r w:rsidR="004378B9" w:rsidRPr="00581816">
        <w:rPr>
          <w:highlight w:val="lightGray"/>
        </w:rPr>
        <w:t>Shahada</w:t>
      </w:r>
      <w:proofErr w:type="spellEnd"/>
      <w:r w:rsidR="004378B9" w:rsidRPr="00581816">
        <w:rPr>
          <w:highlight w:val="lightGray"/>
        </w:rPr>
        <w:t xml:space="preserve"> o la profesión de fe:</w:t>
      </w:r>
      <w:r w:rsidR="004378B9">
        <w:t xml:space="preserve"> que resume la fe islámica en la frase “No hay más Dios que Alá, y Mahoma es su profeta”. El Corán lo expresa de esta manera: “Oh fieles, creed en Dios, en su Enviado, en el libro que Alá envió a su profeta Mahoma y en las escrituras que envió antes. Pues el que no creyere en Dios, en sus ángeles, en sus libros, en sus profetas y en el juicio final, se halla en un error lejano de la verdad” (Corán, Sura 4:135).</w:t>
      </w:r>
    </w:p>
    <w:p w:rsidR="004378B9" w:rsidRDefault="004378B9" w:rsidP="004378B9">
      <w:r w:rsidRPr="00581816">
        <w:rPr>
          <w:highlight w:val="lightGray"/>
        </w:rPr>
        <w:t xml:space="preserve">(2) El </w:t>
      </w:r>
      <w:proofErr w:type="spellStart"/>
      <w:r w:rsidRPr="00581816">
        <w:rPr>
          <w:highlight w:val="lightGray"/>
        </w:rPr>
        <w:t>Salát</w:t>
      </w:r>
      <w:proofErr w:type="spellEnd"/>
      <w:r w:rsidRPr="00581816">
        <w:rPr>
          <w:highlight w:val="lightGray"/>
        </w:rPr>
        <w:t xml:space="preserve"> o la Oración</w:t>
      </w:r>
      <w:r>
        <w:t xml:space="preserve">: Todo musulmán debe orar cinco veces al día en dirección a la Meca, inclinando su rostro en cualquier lugar que se encuentre. El Corán lo expresa así: “Queremos que el lugar a donde diriges tus ruegos sea </w:t>
      </w:r>
      <w:r>
        <w:lastRenderedPageBreak/>
        <w:t xml:space="preserve">grato. Vuelve tu frente hacia el templo de </w:t>
      </w:r>
      <w:proofErr w:type="spellStart"/>
      <w:r>
        <w:t>Haram</w:t>
      </w:r>
      <w:proofErr w:type="spellEnd"/>
      <w:r>
        <w:t>. En cualquier lugar donde te halles, dirige tus miradas hacia el santuario augusto” (Corán, Sura 2:139).</w:t>
      </w:r>
    </w:p>
    <w:p w:rsidR="004378B9" w:rsidRDefault="004378B9" w:rsidP="004378B9">
      <w:r w:rsidRPr="00581816">
        <w:rPr>
          <w:highlight w:val="lightGray"/>
        </w:rPr>
        <w:t xml:space="preserve">(3) El </w:t>
      </w:r>
      <w:proofErr w:type="spellStart"/>
      <w:r w:rsidRPr="00581816">
        <w:rPr>
          <w:highlight w:val="lightGray"/>
        </w:rPr>
        <w:t>Sawm</w:t>
      </w:r>
      <w:proofErr w:type="spellEnd"/>
      <w:r w:rsidRPr="00581816">
        <w:rPr>
          <w:highlight w:val="lightGray"/>
        </w:rPr>
        <w:t xml:space="preserve"> o el ayuno:</w:t>
      </w:r>
      <w:r>
        <w:t xml:space="preserve"> Este ayuno comienza en el mes de Ramadán, que registra cuando el Corán descendió del cielo en manos de Mahoma. Durante este período, todo musulmán tiene que abstenerse de todo alimento y toda bebida. También debe abstenerse de sostener relaciones sexuales. Cita el Corán: “El mes de Ramadán, en el cual el Corán ha descendido del cielo para ser la guía, la luz de los hombres y la regla de sus deberes, es tiempo destinado a la abstinencia... Cumplid enseguida el ayuno hasta la noche; alejaos de vuestras mujeres y llenad el día con vuestras plegarias” (Corán, Suras 2:181 y 183).</w:t>
      </w:r>
    </w:p>
    <w:p w:rsidR="004378B9" w:rsidRDefault="004378B9" w:rsidP="004378B9">
      <w:r w:rsidRPr="00581816">
        <w:rPr>
          <w:highlight w:val="lightGray"/>
        </w:rPr>
        <w:t xml:space="preserve">(4) El </w:t>
      </w:r>
      <w:proofErr w:type="spellStart"/>
      <w:r w:rsidRPr="00581816">
        <w:rPr>
          <w:highlight w:val="lightGray"/>
        </w:rPr>
        <w:t>Zakah</w:t>
      </w:r>
      <w:proofErr w:type="spellEnd"/>
      <w:r w:rsidRPr="00581816">
        <w:rPr>
          <w:highlight w:val="lightGray"/>
        </w:rPr>
        <w:t xml:space="preserve"> o la limosna ritual</w:t>
      </w:r>
      <w:r>
        <w:t>: El musulmán está obligado a dar limosna a los pobres y necesitados. De esa manera consigue obtener el favor de Alá y se desprende de las cosas materiales.</w:t>
      </w:r>
    </w:p>
    <w:p w:rsidR="004378B9" w:rsidRDefault="004378B9" w:rsidP="004378B9">
      <w:r w:rsidRPr="00581816">
        <w:rPr>
          <w:highlight w:val="lightGray"/>
        </w:rPr>
        <w:t>(5) La Hégira o la peregrinación a la Meca</w:t>
      </w:r>
      <w:r>
        <w:t>: Por lo menos una vez en la vida, todo musulmán tiene la obligación de acudir en peregrinación a la ciudad sagrada de la Meca en Arabia Saudita. Debe llevar una ofrenda y se requiere preparación para este momento tan esperado y tan especial en la vida de un fiel devoto. Debe también ayunar tres días durante el viaje. El Corán dice: “Cumplid la peregrinación a la Meca, por lo menos una vez en la vida, la visita del templo en honor de Dios” (Corán, Sura 2:192).</w:t>
      </w:r>
    </w:p>
    <w:p w:rsidR="004378B9" w:rsidRDefault="004378B9" w:rsidP="004378B9">
      <w:r>
        <w:t xml:space="preserve">Este próximo principio es el que un sector más moderado del Islam no incluye, aunque, como hemos explicado, se halla enseñado en el Corán y en los escritos de la Sunna y el </w:t>
      </w:r>
      <w:proofErr w:type="spellStart"/>
      <w:r>
        <w:t>Hadith</w:t>
      </w:r>
      <w:proofErr w:type="spellEnd"/>
      <w:r>
        <w:t xml:space="preserve">, la tradición oral. Cabe señalar también que algunos aceptan el </w:t>
      </w:r>
      <w:proofErr w:type="spellStart"/>
      <w:r>
        <w:t>Jihad</w:t>
      </w:r>
      <w:proofErr w:type="spellEnd"/>
      <w:r>
        <w:t>, o la guerra santa, no como una lucha armada, sino como la lucha espiritual para convertir al mundo entero a la fe islámica.</w:t>
      </w:r>
    </w:p>
    <w:p w:rsidR="004378B9" w:rsidRDefault="005D001B" w:rsidP="004378B9">
      <w:r>
        <w:rPr>
          <w:highlight w:val="lightGray"/>
        </w:rPr>
        <w:t>(6) La</w:t>
      </w:r>
      <w:r w:rsidR="004378B9" w:rsidRPr="00581816">
        <w:rPr>
          <w:highlight w:val="lightGray"/>
        </w:rPr>
        <w:t xml:space="preserve"> </w:t>
      </w:r>
      <w:proofErr w:type="spellStart"/>
      <w:r w:rsidR="004378B9" w:rsidRPr="00581816">
        <w:rPr>
          <w:highlight w:val="lightGray"/>
        </w:rPr>
        <w:t>Jihad</w:t>
      </w:r>
      <w:proofErr w:type="spellEnd"/>
      <w:r w:rsidR="004378B9" w:rsidRPr="00581816">
        <w:rPr>
          <w:highlight w:val="lightGray"/>
        </w:rPr>
        <w:t xml:space="preserve"> o la Guerra Santa</w:t>
      </w:r>
      <w:r w:rsidR="004378B9">
        <w:t>: El Corán reza de la siguiente manera: “Combatid por la defensa de la fe” (Sura 2:245), “Matad a vuestros enemigos donde quiera que los encontréis” (Sura 2:186-187), “Si morís u os matan combatiendo en la senda de Alá, os espera su misericordia, que es mejor que las riquezas mundanas que atesoráis” (Corán, Sura 2:149).</w:t>
      </w:r>
    </w:p>
    <w:p w:rsidR="00581816" w:rsidRPr="00CC7A3D" w:rsidRDefault="00581816" w:rsidP="00CC7A3D">
      <w:pPr>
        <w:pStyle w:val="Prrafodelista"/>
        <w:numPr>
          <w:ilvl w:val="0"/>
          <w:numId w:val="1"/>
        </w:numPr>
        <w:rPr>
          <w:b/>
          <w:u w:val="single"/>
        </w:rPr>
      </w:pPr>
      <w:r w:rsidRPr="00581816">
        <w:rPr>
          <w:b/>
          <w:u w:val="single"/>
        </w:rPr>
        <w:t>El Corán (su libro sagrado)</w:t>
      </w:r>
      <w:r w:rsidR="00F91017">
        <w:rPr>
          <w:b/>
          <w:u w:val="single"/>
        </w:rPr>
        <w:t xml:space="preserve">: </w:t>
      </w:r>
      <w:r w:rsidR="00F91017" w:rsidRPr="00CC7A3D">
        <w:rPr>
          <w:b/>
          <w:u w:val="single"/>
        </w:rPr>
        <w:t xml:space="preserve">tiene 114 capítulos llamados suras y los versículos se llaman </w:t>
      </w:r>
      <w:proofErr w:type="spellStart"/>
      <w:r w:rsidR="00F91017" w:rsidRPr="00CC7A3D">
        <w:rPr>
          <w:b/>
          <w:u w:val="single"/>
        </w:rPr>
        <w:t>ayas</w:t>
      </w:r>
      <w:proofErr w:type="spellEnd"/>
      <w:r w:rsidR="00F91017" w:rsidRPr="00CC7A3D">
        <w:rPr>
          <w:b/>
          <w:u w:val="single"/>
        </w:rPr>
        <w:t>.</w:t>
      </w:r>
    </w:p>
    <w:p w:rsidR="004378B9" w:rsidRDefault="004378B9" w:rsidP="004378B9">
      <w:r>
        <w:t xml:space="preserve">El Corán promete a aquellos que dan su vida en el </w:t>
      </w:r>
      <w:proofErr w:type="spellStart"/>
      <w:r>
        <w:t>Jihad</w:t>
      </w:r>
      <w:proofErr w:type="spellEnd"/>
      <w:r>
        <w:t>, una recompensa futura de goces y deleites en el paraíso. Un lugar rodeado de espléndidos jardines donde viven las huríes, unas mujeres purificadas que garantizarán el vivir eternamente en placer y deleites. “Vivirán en los jardines donde corren los arroyos. Cuando coman sus frutas que allí crecen, dirán: he aquí las frutas que nos nutríamos en la tierra; pero de las frutas terrestres sólo tendrán la apariencia. Y encontrarán allí las mujeres purificadas, las jóvenes huríes. Y su estancia en los jardines será eterna” (Corán, Sura 2:23).</w:t>
      </w:r>
    </w:p>
    <w:p w:rsidR="004378B9" w:rsidRDefault="004378B9" w:rsidP="004378B9">
      <w:r>
        <w:t>Para el Islam el libro sagrado del Corán es más que un libro religioso o espiritual. Es su código moral, civil y penal. Sus preceptos regulan aspectos como la alimentación (prohíben el uso del vino, comer carne de cerdo, juegos de azar, etc.), fijan la condición de la mujer, cuál debe ser su conducta y el matrimonio, donde se permite tener cuatro esposas legítimas y las esclavas que pueda mantener. Todo este conjunto de reglas y estatutos</w:t>
      </w:r>
      <w:r w:rsidR="00E45AB6">
        <w:t xml:space="preserve"> comprenden lo que se llama el </w:t>
      </w:r>
      <w:proofErr w:type="spellStart"/>
      <w:r w:rsidR="00E45AB6">
        <w:t>sharia</w:t>
      </w:r>
      <w:proofErr w:type="spellEnd"/>
      <w:r>
        <w:t xml:space="preserve"> o la ley islámica.</w:t>
      </w:r>
    </w:p>
    <w:p w:rsidR="00581816" w:rsidRDefault="004378B9" w:rsidP="004378B9">
      <w:r>
        <w:t xml:space="preserve">De manera parecida al cristianismo, el Islam tiene sus escuelas filosóficas que interpretan de manera distinta ciertos elementos de la fe y mantienen tendencias religiosas diversas. </w:t>
      </w:r>
    </w:p>
    <w:p w:rsidR="00031ECE" w:rsidRPr="00031ECE" w:rsidRDefault="00031ECE" w:rsidP="00031ECE">
      <w:pPr>
        <w:pStyle w:val="Prrafodelista"/>
        <w:numPr>
          <w:ilvl w:val="0"/>
          <w:numId w:val="2"/>
        </w:numPr>
        <w:rPr>
          <w:b/>
          <w:u w:val="single"/>
        </w:rPr>
      </w:pPr>
      <w:r w:rsidRPr="00031ECE">
        <w:rPr>
          <w:b/>
          <w:u w:val="single"/>
        </w:rPr>
        <w:t>Las dos escuelas principales en el Islam:</w:t>
      </w:r>
    </w:p>
    <w:p w:rsidR="00581816" w:rsidRDefault="00581816" w:rsidP="004378B9">
      <w:r w:rsidRPr="00581816">
        <w:rPr>
          <w:u w:val="single"/>
        </w:rPr>
        <w:t xml:space="preserve">La escuela </w:t>
      </w:r>
      <w:proofErr w:type="spellStart"/>
      <w:r w:rsidRPr="00581816">
        <w:rPr>
          <w:u w:val="single"/>
        </w:rPr>
        <w:t>S</w:t>
      </w:r>
      <w:r w:rsidR="004378B9" w:rsidRPr="00581816">
        <w:rPr>
          <w:u w:val="single"/>
        </w:rPr>
        <w:t>unnita</w:t>
      </w:r>
      <w:proofErr w:type="spellEnd"/>
      <w:r w:rsidR="004378B9">
        <w:t xml:space="preserve">, que poseen en la “costumbre” o tradición (la Sunna), una segunda fuente de fe, en adición al Corán. Es algo bastante parecido a lo que existió en el judaísmo en los tiempos de Cristo con las sectas de los fariseos y los saduceos. La Sunna o tradición, que comenzó como una de naturaleza oral, se recogió en varios escritos, con el fin de explicar el Corán y reglamentar ciertos aspectos de la fe y práctica, después de la muerte de Mahoma. Para el </w:t>
      </w:r>
      <w:r w:rsidR="004378B9">
        <w:lastRenderedPageBreak/>
        <w:t xml:space="preserve">748 d.C. surgió la escuela </w:t>
      </w:r>
      <w:proofErr w:type="spellStart"/>
      <w:r w:rsidR="004378B9">
        <w:t>mutazilí</w:t>
      </w:r>
      <w:proofErr w:type="spellEnd"/>
      <w:r w:rsidR="004378B9">
        <w:t xml:space="preserve"> (o disidente) bajo el liderato de </w:t>
      </w:r>
      <w:proofErr w:type="spellStart"/>
      <w:r w:rsidR="004378B9">
        <w:t>Vásil</w:t>
      </w:r>
      <w:proofErr w:type="spellEnd"/>
      <w:r w:rsidR="004378B9">
        <w:t xml:space="preserve"> </w:t>
      </w:r>
      <w:proofErr w:type="spellStart"/>
      <w:r w:rsidR="004378B9">
        <w:t>inb</w:t>
      </w:r>
      <w:proofErr w:type="spellEnd"/>
      <w:r w:rsidR="004378B9">
        <w:t xml:space="preserve">-Ata. Esta escuela asumió una postura más liberal, racionalista y propulsora del libre albedrío. También apareció la escuela </w:t>
      </w:r>
      <w:proofErr w:type="spellStart"/>
      <w:r w:rsidR="004378B9">
        <w:t>cadari</w:t>
      </w:r>
      <w:proofErr w:type="spellEnd"/>
      <w:r w:rsidR="004378B9">
        <w:t xml:space="preserve">, defensora de la libertad humana, frente al fatalismo que caracteriza al Islam. Esta fue una escuela de carácter más filosófico. </w:t>
      </w:r>
    </w:p>
    <w:p w:rsidR="004378B9" w:rsidRDefault="00581816" w:rsidP="004378B9">
      <w:r w:rsidRPr="00581816">
        <w:rPr>
          <w:u w:val="single"/>
        </w:rPr>
        <w:t>L</w:t>
      </w:r>
      <w:r w:rsidR="004378B9" w:rsidRPr="00581816">
        <w:rPr>
          <w:u w:val="single"/>
        </w:rPr>
        <w:t xml:space="preserve">os </w:t>
      </w:r>
      <w:proofErr w:type="spellStart"/>
      <w:r w:rsidR="004378B9" w:rsidRPr="00581816">
        <w:rPr>
          <w:u w:val="single"/>
        </w:rPr>
        <w:t>chiítas</w:t>
      </w:r>
      <w:proofErr w:type="spellEnd"/>
      <w:r w:rsidR="004378B9" w:rsidRPr="00581816">
        <w:rPr>
          <w:u w:val="single"/>
        </w:rPr>
        <w:t xml:space="preserve">, o partidarios de </w:t>
      </w:r>
      <w:proofErr w:type="spellStart"/>
      <w:r w:rsidR="004378B9" w:rsidRPr="00581816">
        <w:rPr>
          <w:u w:val="single"/>
        </w:rPr>
        <w:t>Alí</w:t>
      </w:r>
      <w:proofErr w:type="spellEnd"/>
      <w:r w:rsidR="004378B9">
        <w:t xml:space="preserve">. Este es un grupo más fundamentalista y puritano. Los </w:t>
      </w:r>
      <w:proofErr w:type="spellStart"/>
      <w:r w:rsidR="004378B9">
        <w:t>chiítas</w:t>
      </w:r>
      <w:proofErr w:type="spellEnd"/>
      <w:r w:rsidR="004378B9">
        <w:t xml:space="preserve"> introdujeron un elemento nuevo en el Islam, y es la figura del </w:t>
      </w:r>
      <w:r w:rsidR="004378B9" w:rsidRPr="00581816">
        <w:rPr>
          <w:u w:val="single"/>
        </w:rPr>
        <w:t>Imán</w:t>
      </w:r>
      <w:r w:rsidR="004378B9">
        <w:t xml:space="preserve">. Este se convirtió en guía espiritual y maestro de la fe. Actualmente el título se emplea para designar a los que están a cargo de las mezquitas. Los </w:t>
      </w:r>
      <w:proofErr w:type="spellStart"/>
      <w:r w:rsidR="004378B9">
        <w:t>chiítas</w:t>
      </w:r>
      <w:proofErr w:type="spellEnd"/>
      <w:r w:rsidR="004378B9">
        <w:t xml:space="preserve"> rechazan la Sunna por considerarla adulterada y poco digna de fe. Estos a su vez se dividen en unas setenta sectas que rivalizan entre sí. Veneran a Mahoma, a </w:t>
      </w:r>
      <w:proofErr w:type="spellStart"/>
      <w:r w:rsidR="004378B9">
        <w:t>Alí</w:t>
      </w:r>
      <w:proofErr w:type="spellEnd"/>
      <w:r w:rsidR="004378B9">
        <w:t xml:space="preserve"> y a </w:t>
      </w:r>
      <w:proofErr w:type="spellStart"/>
      <w:r w:rsidR="004378B9">
        <w:t>Husain</w:t>
      </w:r>
      <w:proofErr w:type="spellEnd"/>
      <w:r w:rsidR="004378B9">
        <w:t xml:space="preserve">, estableciendo una especie de trinidad simbólica en la que se atribuye a Mahoma la revelación, a </w:t>
      </w:r>
      <w:proofErr w:type="spellStart"/>
      <w:r w:rsidR="004378B9">
        <w:t>Alí</w:t>
      </w:r>
      <w:proofErr w:type="spellEnd"/>
      <w:r w:rsidR="004378B9">
        <w:t xml:space="preserve"> la interpretación del Corán, y a </w:t>
      </w:r>
      <w:proofErr w:type="spellStart"/>
      <w:r w:rsidR="004378B9">
        <w:t>Husain</w:t>
      </w:r>
      <w:proofErr w:type="spellEnd"/>
      <w:r w:rsidR="004378B9">
        <w:t>, la redención.</w:t>
      </w:r>
    </w:p>
    <w:p w:rsidR="004378B9" w:rsidRDefault="004378B9" w:rsidP="00CC7A3D">
      <w:pPr>
        <w:pStyle w:val="Prrafodelista"/>
        <w:numPr>
          <w:ilvl w:val="0"/>
          <w:numId w:val="2"/>
        </w:numPr>
        <w:ind w:left="0" w:firstLine="426"/>
      </w:pPr>
      <w:r w:rsidRPr="00CC7A3D">
        <w:rPr>
          <w:b/>
          <w:u w:val="single"/>
        </w:rPr>
        <w:t>La mezquita es el templo islámico y centro de la vida religiosa musulmana</w:t>
      </w:r>
      <w:r w:rsidRPr="00CC7A3D">
        <w:rPr>
          <w:b/>
        </w:rPr>
        <w:t xml:space="preserve">. </w:t>
      </w:r>
      <w:r w:rsidRPr="00CC7A3D">
        <w:t>Al principio consistía en un</w:t>
      </w:r>
      <w:r>
        <w:t xml:space="preserve"> simple patio de forma rectangular, sin techo y cercado con un vallado. Posteriormente se le añadió un techo de hojas de palmeras y de barro. Su mobiliario era muy sencillo, siendo lo principal el mimbar o púlpito, donde el Imán impartía la enseñanza. Durante sus conquistas, los musulmanes entraron en cont</w:t>
      </w:r>
      <w:r w:rsidR="00581816">
        <w:t>ac</w:t>
      </w:r>
      <w:r>
        <w:t>to con otros pueblos, asimilando en gran parte la arquitectura de los romanos, sirios, bizantinos, persas, hindúes y egipcios. Así evolucionó la mezquita hasta convertirse en un edificio más elaborado. Se introdujo la parte semicircular llamada mihrab, donde se hacían las oraciones, una fuente para el lavamiento ritual, y minarete o torre desde donde el almuédano anunciaba a los creyentes las horas del rezo.</w:t>
      </w:r>
    </w:p>
    <w:p w:rsidR="004378B9" w:rsidRDefault="00031ECE" w:rsidP="00031ECE">
      <w:pPr>
        <w:ind w:firstLine="360"/>
      </w:pPr>
      <w:r w:rsidRPr="00031ECE">
        <w:rPr>
          <w:b/>
        </w:rPr>
        <w:t>8.</w:t>
      </w:r>
      <w:r w:rsidR="00CC7A3D">
        <w:rPr>
          <w:b/>
        </w:rPr>
        <w:tab/>
      </w:r>
      <w:r w:rsidR="00581816" w:rsidRPr="00581816">
        <w:rPr>
          <w:b/>
          <w:u w:val="single"/>
        </w:rPr>
        <w:t>C</w:t>
      </w:r>
      <w:r w:rsidR="004378B9" w:rsidRPr="00581816">
        <w:rPr>
          <w:b/>
          <w:u w:val="single"/>
        </w:rPr>
        <w:t>reencias principales del Islam</w:t>
      </w:r>
      <w:r w:rsidR="00581816" w:rsidRPr="00581816">
        <w:rPr>
          <w:b/>
          <w:u w:val="single"/>
        </w:rPr>
        <w:t>:</w:t>
      </w:r>
      <w:r w:rsidR="00581816">
        <w:t xml:space="preserve"> podemos mencionar </w:t>
      </w:r>
      <w:r w:rsidR="004378B9">
        <w:t xml:space="preserve"> las siguientes:</w:t>
      </w:r>
    </w:p>
    <w:p w:rsidR="004378B9" w:rsidRDefault="004378B9" w:rsidP="004378B9">
      <w:r>
        <w:t>1.   Alá: Es el supremo ser por encima de todo y es suficiente en sí mismo. Nunca fue creado, y es el creador de todo, sin principio ni fin. No tiene esposa, ni descendencia. Conoce todas las cosas, está en todas partes, y es todopoderoso. También Alá es el creador de lo bueno y lo malo.</w:t>
      </w:r>
    </w:p>
    <w:p w:rsidR="004378B9" w:rsidRDefault="004378B9" w:rsidP="004378B9">
      <w:r>
        <w:t xml:space="preserve">2.   Los </w:t>
      </w:r>
      <w:proofErr w:type="spellStart"/>
      <w:r>
        <w:t>Angeles</w:t>
      </w:r>
      <w:proofErr w:type="spellEnd"/>
      <w:r>
        <w:t xml:space="preserve">: Residen en el mundo invisible, y ejecutan las </w:t>
      </w:r>
      <w:r w:rsidR="00CC7A3D">
        <w:t>órdenes</w:t>
      </w:r>
      <w:r>
        <w:t xml:space="preserve"> de Alá. Están exentos de todo pecado. Mahoma afirmó que el ángel Gabriel fue quien le entregó en sus manos el Corán.</w:t>
      </w:r>
    </w:p>
    <w:p w:rsidR="004378B9" w:rsidRDefault="004378B9" w:rsidP="004378B9">
      <w:r>
        <w:t>3.   Los profetas o mensajeros: Fueron personas enviadas por Alá a un grupo específico de individuos con el propósito de llevarles el mensaje de Alá. Algunos de ellos fueron Noé, Abraham, Moisés, David, Jesús, y el mayor de todos: Mahoma. Los musulmanes afirman que los profetas anteriores a Mahoma, incluyendo a Jesús (Isa), fueron enviados a un grupo limitado de personas, mientras que Mahoma fue enviado a toda la humanidad.</w:t>
      </w:r>
    </w:p>
    <w:p w:rsidR="004378B9" w:rsidRDefault="004378B9" w:rsidP="004378B9">
      <w:r>
        <w:t>4.   Los Libros: El Islam reconoce muchos libros sagrados que fueron dados por Alá, sin embargo afirma que todos ellos, excepto el Corán, están adulterados y no son confiables, pues no tenemos los manuscritos originales. Además del Corán, reconocen como libros sagrados:</w:t>
      </w:r>
    </w:p>
    <w:p w:rsidR="004378B9" w:rsidRDefault="00F91017" w:rsidP="004378B9">
      <w:r>
        <w:t>a.   La</w:t>
      </w:r>
      <w:r w:rsidR="004378B9">
        <w:t xml:space="preserve"> </w:t>
      </w:r>
      <w:proofErr w:type="spellStart"/>
      <w:r w:rsidR="004378B9">
        <w:t>Torah</w:t>
      </w:r>
      <w:proofErr w:type="spellEnd"/>
      <w:r w:rsidR="004378B9">
        <w:t xml:space="preserve"> o Pentateuco, los primeros cinco libros de Moisés.</w:t>
      </w:r>
    </w:p>
    <w:p w:rsidR="004378B9" w:rsidRDefault="004378B9" w:rsidP="004378B9">
      <w:r>
        <w:t xml:space="preserve">b.   El </w:t>
      </w:r>
      <w:proofErr w:type="spellStart"/>
      <w:r>
        <w:t>Injil</w:t>
      </w:r>
      <w:proofErr w:type="spellEnd"/>
      <w:r>
        <w:t xml:space="preserve"> o los Evangelios</w:t>
      </w:r>
    </w:p>
    <w:p w:rsidR="004378B9" w:rsidRDefault="004378B9" w:rsidP="004378B9">
      <w:r>
        <w:t>c.   Los Salmos: Los musulmanes reconocen únicamente los escritos sagrados que le fueron dados a David.</w:t>
      </w:r>
    </w:p>
    <w:p w:rsidR="004378B9" w:rsidRDefault="004378B9" w:rsidP="004378B9">
      <w:r>
        <w:t>5.   El día del juicio: El día futuro en que el mundo y los gobiernos de las naciones llegarán a su fin, y todos los hombres enfrentarán el juicio de Alá, basado en sus obras. Todos los musulmanes irán al paraíso, y los no musulmanes irán al infierno.</w:t>
      </w:r>
    </w:p>
    <w:p w:rsidR="004378B9" w:rsidRDefault="004378B9" w:rsidP="004378B9">
      <w:r>
        <w:t>6.   El Paraíso: El lugar donde irán a morar todos los musulmanes piadosos. Para el Islam, el paraíso es un lugar rodeado de árboles frutales, de felicidad y placer. Como hemos explicado anteriormente, allí están las huríes, o doncellas purificadas que les servirán de mujeres.</w:t>
      </w:r>
    </w:p>
    <w:p w:rsidR="004378B9" w:rsidRDefault="004378B9" w:rsidP="004378B9">
      <w:r>
        <w:t>7.   El infierno: Un lugar de tormento y castigo donde serán arrojados todos los que no se han sometido a Alá, ni tampoco a la revelación dada al profeta Mahoma.</w:t>
      </w:r>
    </w:p>
    <w:p w:rsidR="00F91017" w:rsidRPr="004559CD" w:rsidRDefault="003F6686" w:rsidP="004559CD">
      <w:pPr>
        <w:ind w:firstLine="360"/>
        <w:rPr>
          <w:b/>
        </w:rPr>
      </w:pPr>
      <w:r>
        <w:rPr>
          <w:b/>
        </w:rPr>
        <w:lastRenderedPageBreak/>
        <w:t>9</w:t>
      </w:r>
      <w:r w:rsidR="004559CD">
        <w:rPr>
          <w:b/>
        </w:rPr>
        <w:t>.</w:t>
      </w:r>
      <w:r w:rsidR="004559CD">
        <w:rPr>
          <w:b/>
        </w:rPr>
        <w:tab/>
      </w:r>
      <w:r w:rsidR="00F91017" w:rsidRPr="004559CD">
        <w:rPr>
          <w:b/>
          <w:u w:val="single"/>
        </w:rPr>
        <w:t xml:space="preserve">¿Quién es </w:t>
      </w:r>
      <w:proofErr w:type="spellStart"/>
      <w:r w:rsidR="00F91017" w:rsidRPr="004559CD">
        <w:rPr>
          <w:b/>
          <w:u w:val="single"/>
        </w:rPr>
        <w:t>Allah</w:t>
      </w:r>
      <w:proofErr w:type="spellEnd"/>
      <w:r w:rsidR="00F91017" w:rsidRPr="004559CD">
        <w:rPr>
          <w:b/>
          <w:u w:val="single"/>
        </w:rPr>
        <w:t>?</w:t>
      </w:r>
    </w:p>
    <w:p w:rsidR="004378B9" w:rsidRDefault="004378B9" w:rsidP="004378B9">
      <w:r>
        <w:t>Algunas personas entienden que la deidad musulmana de Alá es la contraparte cristiana de Dios, lo único que con un nombre distinto. Sin embargo, basta con echar un vistazo a los atributos que los musulmanes y el Corán le atribuyen a Alá, para darnos cuenta que no son los mismos. Si bien el Islam es monoteísta, y su deidad mantiene algunas similitudes con el Dios de la Biblia, hay varias diferencias fundamentales.</w:t>
      </w:r>
    </w:p>
    <w:p w:rsidR="004378B9" w:rsidRDefault="004378B9" w:rsidP="004378B9">
      <w:r>
        <w:t xml:space="preserve">De acuerdo con el Islam, Alá posee cuatro funciones fundamentales con respecto al universo que ha creado: creación, sostenimiento, guía y juicio. Es presentado como un Dios misericordioso y justo. Sin embargo es también un Dios vengativo. Los musulmanes no lo consideran como un padre, sino como un amo a quien deben servir y temer. Es un Dios que jamás ha hecho un sacrificio de amor por la humanidad, como en el caso del Dios de la Biblia que envió a su propio Hijo para morir por los pecados. Tal cosa es inaceptable para el Islam, ya que rechazan la Trinidad. Reconocen a Jesús únicamente como uno de los 1,400 profetas que han existido, </w:t>
      </w:r>
      <w:proofErr w:type="gramStart"/>
      <w:r>
        <w:t>inferior</w:t>
      </w:r>
      <w:proofErr w:type="gramEnd"/>
      <w:r>
        <w:t xml:space="preserve"> a Mahoma. El Corán le llama Isa, y establece que nació de María y la intervención sobrenatural del arcángel Gabriel. Obviamente, al rechazar la Trinidad, niegan por completo la deidad de Cristo. Tampoco admiten que murió en una cruz, como lo registra la Biblia, y también historiadores extra-bíblicos como Flavio Josefo, Tácito e Ireneo.</w:t>
      </w:r>
    </w:p>
    <w:p w:rsidR="004378B9" w:rsidRDefault="004378B9" w:rsidP="004378B9">
      <w:r>
        <w:t xml:space="preserve">Algunos musulmanes son enemigos acérrimos de los judíos y de los cristianos. Según declara el mismo Corán: “No os hagáis amigos ni de judíos ni de cristianos. Ellos solo son amigables unos con otros, y todo el que se haga amigo de ellos, se </w:t>
      </w:r>
      <w:proofErr w:type="gramStart"/>
      <w:r>
        <w:t>convierte</w:t>
      </w:r>
      <w:proofErr w:type="gramEnd"/>
      <w:r>
        <w:t xml:space="preserve"> en uno de ellos. ¡No!, Alá no respalda a ninguno de estos malvados” (Corán, Sura 5:51). “Estén listos para enfrentarlos por medio de la guerra armada.” (Corán, Sura 8:59-60). “Maten a esos malvados donde quiera que los encuentren. Tómenlos cautivos, embósquenlos, y si se arrepienten y establecen el culto islámico, entonces déjenlos en paz; Allá es misericordioso y perdonador” (Corán, Sura 9:5).</w:t>
      </w:r>
    </w:p>
    <w:p w:rsidR="004378B9" w:rsidRDefault="004378B9" w:rsidP="004378B9">
      <w:r>
        <w:t>Los musulmanes culpan a los cristianos de las matanzas y el sufrimiento que experimentaron de mano de los europeos y los bizantinos durante las cruzadas y posteriormente durante la época del imperialismo británico, español y francés. Durante el siglo XIX y parte del XX, estos imperios fundaron colonias en lo que hoy es el Sudán, Egipto, Arabia Saudita, Argelia y otros. Sometieron a la fuerza y de manera brutal a los musulmanes que vivían en esos lugares, convirtiendo sus países en colonias que fueron explotadas por las metrópolis europeas. Por tal razón, muchos musulmanes justifican su odio y su resentimiento hacia el cristianismo, relacionando el mismo con esa nefasta historia. Por supuesto, a la hora de hacer un análisis histórico objetivo, también los pueblos musulmanes infligieron mucho sufrimiento a los pueblos que ellos conquistaron, incluso cuando casi logran quedarse con una buena parte del continente europeo para la última mitad de la Edad Media. De todas formas, no se puede culpar a los musulmanes de hoy en día por un pasado histórico sangriento, como tampoco sería justo culpar al pueblo cristiano por los hechos que gobernantes y papas sanguinarios e impíos realizaron bajo la bandera del cristianismo.</w:t>
      </w:r>
    </w:p>
    <w:p w:rsidR="004378B9" w:rsidRPr="003F6686" w:rsidRDefault="004378B9" w:rsidP="003F6686">
      <w:pPr>
        <w:pStyle w:val="Prrafodelista"/>
        <w:numPr>
          <w:ilvl w:val="0"/>
          <w:numId w:val="7"/>
        </w:numPr>
        <w:rPr>
          <w:b/>
          <w:u w:val="single"/>
        </w:rPr>
      </w:pPr>
      <w:r w:rsidRPr="003F6686">
        <w:rPr>
          <w:b/>
          <w:u w:val="single"/>
        </w:rPr>
        <w:t>Entre Alá y Jehová, ¿hay alguna diferencia?</w:t>
      </w:r>
    </w:p>
    <w:p w:rsidR="004378B9" w:rsidRDefault="004378B9" w:rsidP="004378B9">
      <w:r>
        <w:t xml:space="preserve">Aunque el Islam afirma que Alá es un Dios misericordioso y compasivo, existe una palabra clave que no se afirma en ningún escrito musulmán: Amor. Alá no es un Dios de amor, y su único favor es con aquellos que cumplen al pié de la letra con sus estatutos dados a Mahoma. En ninguna parte del Corán ni de la Sunna se establece que Alá haya realizado algún acto de amor, o algún sacrificio por el ser humano. Cuando se le pregunta a un musulmán cuál es el acto de amor que Alá ha hecho por ellos, suelen responder diciendo: “perdonó nuestros pecados, nos ha dado familia y provisión, y nos muestra misericordia”. Sin embargo el concepto de un Dios de amor, es inexistente en el Islam. Tampoco es aceptable en el Islam, que Alá se haya sacrificado o entregado a sí mismo por su pueblo. Ha dado bendiciones, ha tenido misericordia, pero jamás se ha dado a sí mismo. En Juan 15:53 dice la Escritura: “Nadie tiene mayor amor que este, que uno ponga su vida por sus amigos.” Según Jesús, el mayor acto de amor que puede hacerse es poner la vida de uno por otra persona. San Pablo también escribió: “Ciertamente, apenas morirá alguno por un justo; con todo, pudiera ser que alguno osara morir por el bueno. Mas Dios muestra su amor para con nosotros, en que siendo aún pecadores, Cristo murió por nosotros. Pues mucho más, estando ya justificados en su sangre, por él seremos salvos de la ira” (Ro. 5:7-9). La pregunta que surge es: ¿Ha realizado Alá el acto más grande </w:t>
      </w:r>
      <w:r>
        <w:lastRenderedPageBreak/>
        <w:t>de amor? La respuesta es no. Alá nunca se ha sacrificado ni ofrecido a sí mismo por nadie, ni aun por los musulmanes. No obstante, Jehová Dios se hizo carne y habitó entre nosotros, y vimos su gloria (Juan 1:1, 14).</w:t>
      </w:r>
    </w:p>
    <w:p w:rsidR="004378B9" w:rsidRDefault="004378B9" w:rsidP="004378B9">
      <w:r>
        <w:t>Otro aspecto importante es que Alá no es un Dios que interviene de manera sobrenatural en el mundo de los vivientes. Ejecuta su voluntad y al final recompensará o castigará a los hombres, pero no hace milagros. Los únicos milagros que el Islam acepta fueron los que realizaron algunos patriarcas y Jesús. Pero el Corán no registra ningún milagro realizado por medio de Mahoma, ni tampoco algún milagro obrado por la mano directa de Alá. Sin embargo, la Biblia registra el mayor milagro realizado en favor de los hombres, que hace de Jesús más que un simple profeta: al tercer día, resucitó de entre los muertos. Con eso quedó comprobado que es quien él dijo que era: el Hijo de Dios. El Islam registra que Mahoma murió, y sus restos fueron llevados al paraíso, pero Jesús resucitó y se presentó vivo ante cientos de testigos, hecho que ni aun sus enemigos y opositores pudieron refutar.</w:t>
      </w:r>
    </w:p>
    <w:p w:rsidR="00F91017" w:rsidRPr="00C9766D" w:rsidRDefault="00F91017" w:rsidP="00C9766D">
      <w:pPr>
        <w:pStyle w:val="Prrafodelista"/>
        <w:numPr>
          <w:ilvl w:val="0"/>
          <w:numId w:val="7"/>
        </w:numPr>
        <w:rPr>
          <w:b/>
          <w:u w:val="single"/>
        </w:rPr>
      </w:pPr>
      <w:r w:rsidRPr="00C9766D">
        <w:rPr>
          <w:b/>
          <w:u w:val="single"/>
        </w:rPr>
        <w:t>E</w:t>
      </w:r>
      <w:r w:rsidR="004378B9" w:rsidRPr="00C9766D">
        <w:rPr>
          <w:b/>
          <w:u w:val="single"/>
        </w:rPr>
        <w:t xml:space="preserve">l asunto de la salvación. </w:t>
      </w:r>
    </w:p>
    <w:p w:rsidR="004378B9" w:rsidRDefault="004378B9" w:rsidP="004378B9">
      <w:r>
        <w:t>Para el Islam, la salvación depende únicamente de las obras, y ni siquiera los musulmanes pueden tener la seguridad de que irán al paraíso. Su única confianza es que Alá sea misericordioso y se apiade de ellos. Pero no existe en el Islam una certeza. La Biblia nos muestra todo lo contrario. Toda persona que deposita su confianza en el sacrificio de Cristo, tiene la completa certeza de que para él no hay ya condenación. Jesús mismo declaró: “Mis ovejas oyen mi voz, y yo las conozco, y me siguen, y yo les doy vida eterna; y no perecerán jamás, ni nadie las arrebatará de mi mano. Mi Padre que me las dio, es mayor que todos, y nadie las puede arrebatar de la mano de mi Padre.”</w:t>
      </w:r>
    </w:p>
    <w:p w:rsidR="004378B9" w:rsidRDefault="004378B9" w:rsidP="004559CD">
      <w:pPr>
        <w:pStyle w:val="Prrafodelista"/>
        <w:numPr>
          <w:ilvl w:val="0"/>
          <w:numId w:val="7"/>
        </w:numPr>
        <w:ind w:left="0" w:firstLine="360"/>
      </w:pPr>
      <w:r w:rsidRPr="00140768">
        <w:rPr>
          <w:b/>
          <w:u w:val="single"/>
        </w:rPr>
        <w:t>Otro elemento característico del Islam es lo que se denomina el fatalismo</w:t>
      </w:r>
      <w:r>
        <w:t xml:space="preserve">. Se define como la creencia en que todo lo que ocurre, lo bueno y lo malo, es obrado por la voluntad de Alá. El Islam pone tanto énfasis en Alá como la causa de todos los eventos, que prácticamente excluye las causas secundarias, entiéndase las acciones que obran los seres humanos siguiendo su propia voluntad. </w:t>
      </w:r>
    </w:p>
    <w:p w:rsidR="004378B9" w:rsidRDefault="00140768" w:rsidP="004378B9">
      <w:r>
        <w:t>E</w:t>
      </w:r>
      <w:r w:rsidR="004378B9">
        <w:t xml:space="preserve">l término “voluntad de Dios” no tiene el mismo significado para el Islam que para el Cristianismo. El Islam reduce a Dios a una categoría de la voluntad y le convierte en un déspota oriental, infinitamente por encima de la humanidad. A Alá no le interesa en lo más mínimo el carácter, sino únicamente la sumisión. El Dr. Samuel M. </w:t>
      </w:r>
      <w:proofErr w:type="spellStart"/>
      <w:r w:rsidR="004378B9">
        <w:t>Zwemer</w:t>
      </w:r>
      <w:proofErr w:type="spellEnd"/>
      <w:r w:rsidR="004378B9">
        <w:t xml:space="preserve"> explica que en la doctrina islámica “la omnipotencia de Dios es tan absoluta que excluye toda actividad por parte de la criatura”. La única actividad que reconoce el Islam es la que se denomina </w:t>
      </w:r>
      <w:proofErr w:type="spellStart"/>
      <w:r w:rsidR="004378B9">
        <w:t>kasb</w:t>
      </w:r>
      <w:proofErr w:type="spellEnd"/>
      <w:r w:rsidR="004378B9">
        <w:t>; es decir, el reconocimiento de un acto como propio, pero después de todo, no es sino uno que el individuo estaba obligado a realizar como parte de la voluntad de Dios. ¿Y cuál es la importancia de todo esto? Esta creencia fatalista del Islam le lleva a establecer un sistema de moral dudosa en la que se puede justificar casi cualquier acto aun negativo, como uno que debía suceder porque era la voluntad de Alá. Por esta razón es que al Islam se le dificulta mucho evitar la conclusión de que Dios es responsable directo y autor del pecado.</w:t>
      </w:r>
    </w:p>
    <w:p w:rsidR="004378B9" w:rsidRDefault="004378B9" w:rsidP="004378B9">
      <w:r>
        <w:t>El mayor contraste lo hallamos, sin embargo, en las enseñanzas de Jesucristo en el Sermón de la Montaña versus las enseñanzas islámicas que enfatizan la ley del talión o el ojo por ojo y diente por diente. Jesús habló acerca del amor al prójimo al grado de amar aun a los enemigos y bendecir a los que nos maldicen. Instruyó también sobre el no pagar mal por mal, ni procurar la venganza. Jesús demostró con su vida estos principios de tal manera que ni aún sus acusadores pudieron sorprenderle en algo indebido. La causa por la cual fue sentenciado y acusado por los gobernantes judíos fue por el cargo de blasfemia, porque afirmó ser igual a Dios. Sin embargo, no podemos decir lo mismo de Mahoma, quien al no poder lograr sus objetivos pacíficamente, recurrió a la violencia y al derramamiento de sangre. El Islam favorece la venganza y el dar a los demás el mismo trato que se recibe de ellos. Sin embargo, el mismo Cristo declaró: “Porque si amáis a los que os aman, ¿qué recompensa tendréis?” (Mt. 5:46). También enseñó: “Oísteis que fue dicho: Ojo por ojo, y diente por diente. Pero yo os digo: No resistáis al que es malo; antes, a cualquiera que te hiera en la mejilla derecha, vuélvele también la otra; y al que quiera ponerte a pleito y quitarte la túnica, déjale también la capa; y a cualquiera que te obligue a llevar carga por una milla, ve con él dos. Al que te pida, dale; y al que quiera tomar de ti prestado, no se lo rehúses” (Mt. 5:38-42).</w:t>
      </w:r>
    </w:p>
    <w:p w:rsidR="00140768" w:rsidRDefault="00140768" w:rsidP="004378B9"/>
    <w:p w:rsidR="004378B9" w:rsidRPr="00140768" w:rsidRDefault="004378B9" w:rsidP="00C9766D">
      <w:pPr>
        <w:pStyle w:val="Prrafodelista"/>
        <w:numPr>
          <w:ilvl w:val="0"/>
          <w:numId w:val="7"/>
        </w:numPr>
        <w:rPr>
          <w:b/>
          <w:u w:val="single"/>
        </w:rPr>
      </w:pPr>
      <w:r w:rsidRPr="00140768">
        <w:rPr>
          <w:b/>
          <w:u w:val="single"/>
        </w:rPr>
        <w:lastRenderedPageBreak/>
        <w:t>Cómo testificar a los musulmanes</w:t>
      </w:r>
    </w:p>
    <w:p w:rsidR="004378B9" w:rsidRDefault="004378B9" w:rsidP="004378B9">
      <w:r>
        <w:t>Los musulmanes son uno de los grupos más difíciles de alcanzar para los que predican la palabra. Hay varias razones para ello. Al igual que para el judaísmo, el Islam es más que una religión que la persona practica en su tiempo libre. El Islam envuelve toda la vida del musulmán: el aspecto social, cultural, civil y familiar del individuo. Abandonar el Islam implica romper con los lazos familiares y culturales que tanto significado tienen para el musulmán. Y por supuesto, en los países musulmanes, la ley islámica es extremadamente severa con los que abandonan la fe. Le puede costar la vida a cualquier musulmán que abandona su religión, además del rechazo de su familia. Sin embargo, a la misma vez, los musulmanes son bastante abiertos a dialogar sobre asuntos de religión, y al menos en occidente, respetan a los que vienen a hablarles de Jesucristo, aunque no estén de acuerdo con ellos. Esto abre una puerta para el diálogo serio con estas personas.</w:t>
      </w:r>
    </w:p>
    <w:p w:rsidR="00757ED9" w:rsidRDefault="00757ED9" w:rsidP="00757ED9">
      <w:r>
        <w:t>A. DESARROLLE UNA RELACIÓN, UNA AMISTAD GENUINA.</w:t>
      </w:r>
    </w:p>
    <w:p w:rsidR="00757ED9" w:rsidRDefault="00757ED9" w:rsidP="00757ED9">
      <w:r>
        <w:t xml:space="preserve">El Islam se nutre mucho del temor, de hecho es la principal fuerza espiritual que se mueve en esta religión. Así que, el </w:t>
      </w:r>
      <w:proofErr w:type="gramStart"/>
      <w:r>
        <w:t>Musulmán</w:t>
      </w:r>
      <w:proofErr w:type="gramEnd"/>
      <w:r>
        <w:t xml:space="preserve"> tiende a ser una persona muy desconfiada, sobre todo de los Cristianos. Ese temor solo puede ser vencido como lo dicen las Escrituras por el poder del amor, el amor de Dios operando en y a través de nosotros (1Jn. 4:16-18).</w:t>
      </w:r>
    </w:p>
    <w:p w:rsidR="00757ED9" w:rsidRDefault="00757ED9" w:rsidP="00757ED9">
      <w:r>
        <w:t xml:space="preserve">Tenemos que acercarnos a los </w:t>
      </w:r>
      <w:proofErr w:type="gramStart"/>
      <w:r>
        <w:t>Musulmanes</w:t>
      </w:r>
      <w:proofErr w:type="gramEnd"/>
      <w:r>
        <w:t xml:space="preserve"> como personas, no porque son Musulmanes, sino porque son personas con la misma necesidad de amor y de salvación. Si nos acercamos a ellos como personas, entonces el amor prevalecerá; pero si nos acercamos porque son Musulmanes la religión prevalecerá y nuestra conversación girará sobre cuál religión o fe es mejor o superior.</w:t>
      </w:r>
    </w:p>
    <w:p w:rsidR="00757ED9" w:rsidRDefault="00757ED9" w:rsidP="00757ED9">
      <w:r>
        <w:t>Una vez que ganamos el corazón de un amigo Musulmán, entonces tendremos la libertad de compartir el Evangelio de corazón a corazón y él no te rechazará, aunque no esté de acuerdo contigo, porque eres su amigo. El amor triunfará sobre la religión.</w:t>
      </w:r>
    </w:p>
    <w:p w:rsidR="00757ED9" w:rsidRDefault="00757ED9" w:rsidP="00757ED9">
      <w:r>
        <w:t>B. COMIENCE EN UN TERRENO COMÚN</w:t>
      </w:r>
    </w:p>
    <w:p w:rsidR="00757ED9" w:rsidRDefault="00757ED9" w:rsidP="00757ED9">
      <w:r>
        <w:t xml:space="preserve">Seguramente se dará cuenta que es fácil empezar una conversación religiosa con un Musulmán. La religión es una parte central en su vida y disfrutan conversar de cosas espirituales. Hay muchas cosas que los </w:t>
      </w:r>
      <w:proofErr w:type="gramStart"/>
      <w:r>
        <w:t>Musulmanes</w:t>
      </w:r>
      <w:proofErr w:type="gramEnd"/>
      <w:r>
        <w:t xml:space="preserve"> y los Cristianos tienen en común. Enfatice nuestra creencia común en un sólo Dios, la necesidad de llevar una vida de bien, y la importancia de la oración y la adoración. Los profetas del Cristianismo y el Islam son los mismos. Esto puede ser un buen tema para empezar ya que permite que se desarrolle una amistad mientras estudian a juntos a los profetas.</w:t>
      </w:r>
    </w:p>
    <w:p w:rsidR="00757ED9" w:rsidRDefault="00757ED9" w:rsidP="00757ED9">
      <w:r>
        <w:t>C. ACLARE ALGUNOS MALENTENDIDOS</w:t>
      </w:r>
    </w:p>
    <w:p w:rsidR="00757ED9" w:rsidRDefault="00757ED9" w:rsidP="00757ED9">
      <w:r>
        <w:t>Los Musulmanes malinterpretan al Cristianismo, creen que la Trinidad Cristiana significa Dios el Padre, María la madre y Jesús el Hijo. Les ofende pensar que nosotros creemos que Dios tuvo relaciones con una mujer. Necesitamos explicarles que ningún Cristiano cree que Dios y María tuvieron relaciones sexuales ¡nosotros también creemos que eso es una blasfemia!</w:t>
      </w:r>
    </w:p>
    <w:p w:rsidR="00757ED9" w:rsidRDefault="00757ED9" w:rsidP="00757ED9">
      <w:r>
        <w:t xml:space="preserve">La Trinidad en el Cristianismo es Dios el Padre, Dios el Hijo y Dios el Espíritu Santo. Esta idea es muy claramente explicada en la Biblia, pero la Biblia nunca usa la palabra “Trinidad”. Esto puede ser muy confuso para los </w:t>
      </w:r>
      <w:proofErr w:type="gramStart"/>
      <w:r>
        <w:t>Musulmanes</w:t>
      </w:r>
      <w:proofErr w:type="gramEnd"/>
      <w:r>
        <w:t>, así que es mejor hablar de cada persona (en la Trinidad) por separado en lugar de tratar de explicar esta idea, que aún para muchos Cristianos es difícil de entender.</w:t>
      </w:r>
    </w:p>
    <w:p w:rsidR="00757ED9" w:rsidRDefault="00501EFD" w:rsidP="00757ED9">
      <w:r>
        <w:t>D</w:t>
      </w:r>
      <w:r w:rsidR="00757ED9">
        <w:t>. CENTRE LA CONVERSACION EN JESUS</w:t>
      </w:r>
      <w:r w:rsidR="00757ED9" w:rsidRPr="00757ED9">
        <w:t xml:space="preserve"> </w:t>
      </w:r>
    </w:p>
    <w:p w:rsidR="0090444A" w:rsidRDefault="00113DD4" w:rsidP="00757ED9">
      <w:r>
        <w:t xml:space="preserve">1. </w:t>
      </w:r>
      <w:r w:rsidR="0090444A" w:rsidRPr="0090444A">
        <w:t xml:space="preserve">No se enrede en otras cosas como la política, días de asueto o el trato de la mujer. Nunca hable mal de Mahoma, en lugar de eso levante a Jesús. Un Musulmán cuando estaba estudiando acerca de Jesús le preguntó a un amigo </w:t>
      </w:r>
      <w:r w:rsidR="0090444A" w:rsidRPr="0090444A">
        <w:lastRenderedPageBreak/>
        <w:t>Cristiano, “Si Jesús es tan maravilloso, ¿para qué necesitamos a Mahoma? Cuando los</w:t>
      </w:r>
      <w:r w:rsidR="0090444A">
        <w:t xml:space="preserve"> </w:t>
      </w:r>
      <w:proofErr w:type="gramStart"/>
      <w:r w:rsidR="0090444A">
        <w:t>Musulmanes</w:t>
      </w:r>
      <w:proofErr w:type="gramEnd"/>
      <w:r w:rsidR="0090444A">
        <w:t xml:space="preserve"> se dan cuenta</w:t>
      </w:r>
      <w:r w:rsidR="0090444A" w:rsidRPr="0090444A">
        <w:t xml:space="preserve"> lo maravilloso que es Jesús, descubrirán por sí mismos que no necesitan a Mahoma.</w:t>
      </w:r>
    </w:p>
    <w:p w:rsidR="0090444A" w:rsidRDefault="0090444A" w:rsidP="0090444A">
      <w:r>
        <w:t>Jesús es llamado “la Palabra de Dios” (al-</w:t>
      </w:r>
      <w:proofErr w:type="spellStart"/>
      <w:r>
        <w:t>kalimatulah</w:t>
      </w:r>
      <w:proofErr w:type="spellEnd"/>
      <w:r>
        <w:t>) y “un espíritu de Él” (al-</w:t>
      </w:r>
      <w:proofErr w:type="spellStart"/>
      <w:r>
        <w:t>ruh</w:t>
      </w:r>
      <w:proofErr w:type="spellEnd"/>
      <w:r>
        <w:t>-</w:t>
      </w:r>
      <w:proofErr w:type="spellStart"/>
      <w:r>
        <w:t>ullah</w:t>
      </w:r>
      <w:proofErr w:type="spellEnd"/>
      <w:r>
        <w:t>) en el Corán. Podemos usar estas enseñanzas para explicarles que Jesús es más que tan sólo un profeta, Él era la Palabra y el Espíritu de Dios.</w:t>
      </w:r>
    </w:p>
    <w:p w:rsidR="0090444A" w:rsidRDefault="0090444A" w:rsidP="0090444A">
      <w:r>
        <w:t xml:space="preserve">Cuando se le habla de Jesús a un </w:t>
      </w:r>
      <w:proofErr w:type="gramStart"/>
      <w:r>
        <w:t>Musulmán</w:t>
      </w:r>
      <w:proofErr w:type="gramEnd"/>
      <w:r>
        <w:t>, lo más difícil es que ellos no creen que Jesús es el Hijo de Dios</w:t>
      </w:r>
      <w:r w:rsidR="00E4304D">
        <w:t>,</w:t>
      </w:r>
      <w:r>
        <w:t xml:space="preserve"> ni murió en la cruz alguna vez o que se levantó de los muertos. En lugar de eso ellos creen que Jesús se elevó directamente hacia el cielo y que alguien que se parecía a Él fue muerto en su lugar. Debe guiar a su amigo Musulmán a que estudien el </w:t>
      </w:r>
      <w:proofErr w:type="spellStart"/>
      <w:r>
        <w:t>Injil</w:t>
      </w:r>
      <w:proofErr w:type="spellEnd"/>
      <w:r>
        <w:t xml:space="preserve"> (el Nuevo Testamento) juntos y que allí descubran que Jesús murió pero después resucitó por nuestra salvación.</w:t>
      </w:r>
      <w:r w:rsidR="00113DD4">
        <w:t xml:space="preserve"> Así que, c</w:t>
      </w:r>
      <w:r w:rsidR="00113DD4" w:rsidRPr="00113DD4">
        <w:t>uando se hable de que Jesús es hijo de Dios, automáticamente estarán en profundo desacuerdo con usted. Debemos aclararles a los Musulmanes que no creemos que Jesús era el hijo físico de Dios, pero más bien su Hijo espiritual engendrado por el Espíritu Santo.</w:t>
      </w:r>
    </w:p>
    <w:p w:rsidR="00757ED9" w:rsidRDefault="00CC7A3D" w:rsidP="00757ED9">
      <w:r>
        <w:t xml:space="preserve">2.  </w:t>
      </w:r>
      <w:r w:rsidR="00757ED9">
        <w:t>Explique que Jesús caminó sobre las aguas, se levantó de entre los muertos, sanó a los enfermos y cumplió a perfección con la ley de Dios. ¿Hizo el profeta Mahoma más que lo que hizo Jesús? ¿Prefiere tratar de agradar a Dios intentando cumplir la ley de Alá, o por medio de la gracia en Cristo?</w:t>
      </w:r>
    </w:p>
    <w:p w:rsidR="00757ED9" w:rsidRDefault="00757ED9" w:rsidP="00757ED9">
      <w:r>
        <w:t>3.  Una buena manera de introducir el tema acerca de la obra de Cristo, se le puede preguntar al musulmán cuál ha sido la obra de amor y sacrificio más grande que Alá ha hecho por el mundo. Este punto es importante porque aunque, como hemos explicado, Alá es reconocido como misericordioso y proveedor, el Islam no registra ni reconoce que Alá haya hecho algún sacrificio a favor de nadie. Tampoco menciona en ningún lado que Alá es un Dios de amor. Lo único que hizo, según ellos, fue dar a Mahoma sus leyes y preceptos. Se puede proceder a explicar que la Biblia afirma que Dios hizo un acto supremo de amor, entregando a su propio Hijo para cumplir con lo que ningún ser humano podía cumplir: la ley de Dios.</w:t>
      </w:r>
    </w:p>
    <w:p w:rsidR="00757ED9" w:rsidRDefault="00757ED9" w:rsidP="00757ED9">
      <w:r>
        <w:t>No hay que cumplir con una serie de leyes y estatutos para agradar a Dios. Tampoco hay que tratar de llegar al nivel de la perfección de Dios, por medio de su ley santa y perfecta. Es imposible que el ser humano pueda alcanzar esa perfección que la ley exige. El que piensa que puede lograrlo demuestra orgullo en su corazón. Pero lo que no podíamos lograr por nuestras fuerzas Jesús lo hizo. Cumplió con la ley divina de manera perfecta y en la cruz llevó nuestros pecados.</w:t>
      </w:r>
    </w:p>
    <w:p w:rsidR="00757ED9" w:rsidRDefault="00757ED9" w:rsidP="00757ED9">
      <w:r>
        <w:t>Jesús dijo</w:t>
      </w:r>
      <w:proofErr w:type="gramStart"/>
      <w:r>
        <w:t>:  “</w:t>
      </w:r>
      <w:proofErr w:type="gramEnd"/>
      <w:r>
        <w:t>No hay mayor amor que éste, que uno ponga su vida por sus amigos” (</w:t>
      </w:r>
      <w:proofErr w:type="spellStart"/>
      <w:r>
        <w:t>Jn.</w:t>
      </w:r>
      <w:proofErr w:type="spellEnd"/>
      <w:r>
        <w:t xml:space="preserve"> 15:13). Jesús hizo precisamente eso; puso su vida por cada uno de nosotros. Hágale ver al musulmán que la única esperanza que tiene es tratar de cumplir la ley del Islam, y ver si en el día del juicio sus buenas acciones sobrepasarán sus acciones pecaminosas. No hay ninguna seguridad, sino una esperanza basada en la capacidad del ser humano, que es limitada. Sin embargo, podemos ser, al igual que Abraham (</w:t>
      </w:r>
      <w:proofErr w:type="spellStart"/>
      <w:r>
        <w:t>Gén.</w:t>
      </w:r>
      <w:proofErr w:type="spellEnd"/>
      <w:r>
        <w:t xml:space="preserve"> 15:6), declarados justos por la fe. Lo único que se necesita es fe en Jesucristo, quien llevó nuestros pecados y pagó por ellos. Explique al musulmán que si está cansado de tratar de ser perfecto y obtener el paraíso por medio de sus obras, entonces necesita de Jesús. El dijo: “Venid a mí todos los que estáis trabajados y cargados, y yo os haré descansar” (Mt. 11:28).</w:t>
      </w:r>
    </w:p>
    <w:p w:rsidR="00757ED9" w:rsidRDefault="00501EFD" w:rsidP="00757ED9">
      <w:r>
        <w:t>E</w:t>
      </w:r>
      <w:r w:rsidR="00757ED9">
        <w:t>. NO DISCUTA</w:t>
      </w:r>
    </w:p>
    <w:p w:rsidR="00757ED9" w:rsidRDefault="00757ED9" w:rsidP="00757ED9">
      <w:r>
        <w:t xml:space="preserve">Cuando los </w:t>
      </w:r>
      <w:proofErr w:type="gramStart"/>
      <w:r>
        <w:t>Musulmanes</w:t>
      </w:r>
      <w:proofErr w:type="gramEnd"/>
      <w:r>
        <w:t xml:space="preserve"> y los Cristianos comienzan a discutir sobre religión, desafortunadamente casi siempre se terminan peleando. Esto no guía a la gente al Señor, en lugar de eso las deja sintiéndose molestas y heridas. Deberíamos tener una actitud de querer aprender unos de otros y no sólo discutir con nuestros amigos. Muchas veces nos puede ayudar el preguntar cosas como, “Quiero entender sus creencias”. Después de declarar sus creencias es muy probable que nos pregunte en que creemos nosotros, he ahí su invitación a compartir el evangelio.</w:t>
      </w:r>
    </w:p>
    <w:p w:rsidR="00757ED9" w:rsidRDefault="00501EFD" w:rsidP="00757ED9">
      <w:r>
        <w:t>F</w:t>
      </w:r>
      <w:r w:rsidR="00757ED9">
        <w:t>. ENFÓQUESE EN SUS NECESIDADES</w:t>
      </w:r>
    </w:p>
    <w:p w:rsidR="00757ED9" w:rsidRDefault="00757ED9" w:rsidP="00757ED9">
      <w:r>
        <w:t xml:space="preserve">En el Islam, muchas de las necesidades que la gente tiene no son </w:t>
      </w:r>
      <w:r w:rsidR="00CA06B0">
        <w:t>suplidas. Cuando descubrimos qué</w:t>
      </w:r>
      <w:r>
        <w:t xml:space="preserve"> es lo que los Musulmanes sienten que les falta, podemos compartir con ellos como es que Cristo puede suplir esas necesidades. </w:t>
      </w:r>
      <w:r>
        <w:lastRenderedPageBreak/>
        <w:t xml:space="preserve">Cada persona es diferente y sólo cuando llegamos a pasar tiempo con ellos y amarlos podemos conocer lo que hay en su corazón. Estos son tan sólo unos ejemplos comunes de las necesidades que los Musulmanes tienen. Estos son tan sólo unos cuantos ejemplos de las necesidades entre los </w:t>
      </w:r>
      <w:proofErr w:type="gramStart"/>
      <w:r>
        <w:t>Musulmanes</w:t>
      </w:r>
      <w:proofErr w:type="gramEnd"/>
      <w:r>
        <w:t xml:space="preserve">. Podemos mostrarles en el </w:t>
      </w:r>
      <w:proofErr w:type="spellStart"/>
      <w:r>
        <w:t>Injil</w:t>
      </w:r>
      <w:proofErr w:type="spellEnd"/>
      <w:r>
        <w:t xml:space="preserve"> (Nuevo Testamento) las respuestas a su problema.</w:t>
      </w:r>
    </w:p>
    <w:p w:rsidR="00113DD4" w:rsidRDefault="00501EFD" w:rsidP="00757ED9">
      <w:r>
        <w:t>G</w:t>
      </w:r>
      <w:bookmarkStart w:id="0" w:name="_GoBack"/>
      <w:bookmarkEnd w:id="0"/>
      <w:r w:rsidR="00113DD4">
        <w:t xml:space="preserve">: MANTENGANSE EN UNA ACTIDUD Y VIDA DE ORACION CONSTANTE </w:t>
      </w:r>
      <w:r w:rsidR="006F6D83">
        <w:t>.</w:t>
      </w:r>
    </w:p>
    <w:p w:rsidR="000506A5" w:rsidRDefault="000506A5" w:rsidP="000506A5">
      <w:r>
        <w:t xml:space="preserve">Ef. 6:12; 1Pedro 5:8; </w:t>
      </w:r>
    </w:p>
    <w:p w:rsidR="000506A5" w:rsidRDefault="000506A5" w:rsidP="000506A5">
      <w:r>
        <w:t>También estemos orando que ellos experimenten el perdón de Dios y así podrían perdonar a otros. Oremos que ellos sepan la certeza de la salvación a través de Jesús, algo que Islam nunca puede ofrecerles. (Efesios 2:8-9, 1 de Pedro 5:6 y Mateo 6:14-15).</w:t>
      </w:r>
    </w:p>
    <w:p w:rsidR="000506A5" w:rsidRDefault="00CA06B0" w:rsidP="000506A5">
      <w:r>
        <w:t>Nunca menosprecie</w:t>
      </w:r>
      <w:r w:rsidR="000506A5">
        <w:t xml:space="preserve"> el trabajo del Espíritu Santo cuando ores por los musulmanes. Permite a Dios enseñarte cómo orar y compartir Su corazón con ellos. Muchos musulmanes han venido a Cristo como resultado de los encuentros sobrenaturales, como sueños y visiones de Jesús. Sólo Dios puede abrir los ojos ciegos y ablandar los corazones. Sólo Dios puede traer verdadera convicción de pecado y crear nueva vida. (Romanos 8:26 y Juan 16:8)</w:t>
      </w:r>
    </w:p>
    <w:p w:rsidR="005055E2" w:rsidRDefault="005055E2" w:rsidP="00C9766D">
      <w:pPr>
        <w:pStyle w:val="Prrafodelista"/>
        <w:numPr>
          <w:ilvl w:val="0"/>
          <w:numId w:val="7"/>
        </w:numPr>
        <w:rPr>
          <w:b/>
          <w:u w:val="single"/>
        </w:rPr>
      </w:pPr>
      <w:r w:rsidRPr="00164A47">
        <w:rPr>
          <w:b/>
          <w:u w:val="single"/>
        </w:rPr>
        <w:t xml:space="preserve"> ALGUNOS PUNTOS DE SIMILITUD Y </w:t>
      </w:r>
      <w:r w:rsidR="006F6D83" w:rsidRPr="00164A47">
        <w:rPr>
          <w:b/>
          <w:u w:val="single"/>
        </w:rPr>
        <w:t>ALGUNOS PUNTOS EN DESAVENENCIA CON EL CRISTIANISMO QUE OSN IMPORTANTES CONOCER.</w:t>
      </w:r>
    </w:p>
    <w:p w:rsidR="00164A47" w:rsidRPr="00164A47" w:rsidRDefault="00164A47" w:rsidP="00164A47">
      <w:pPr>
        <w:pStyle w:val="Prrafodelista"/>
        <w:rPr>
          <w:b/>
          <w:u w:val="single"/>
        </w:rPr>
      </w:pPr>
    </w:p>
    <w:p w:rsidR="006F6D83" w:rsidRPr="001A16CE" w:rsidRDefault="006F6D83" w:rsidP="006F6D83">
      <w:pPr>
        <w:pStyle w:val="Prrafodelista"/>
        <w:numPr>
          <w:ilvl w:val="0"/>
          <w:numId w:val="5"/>
        </w:numPr>
        <w:rPr>
          <w:u w:val="single"/>
        </w:rPr>
      </w:pPr>
      <w:r w:rsidRPr="001A16CE">
        <w:rPr>
          <w:u w:val="single"/>
        </w:rPr>
        <w:t>MUSULMANES Y LA PERSONA DE JESUCRISTO</w:t>
      </w:r>
    </w:p>
    <w:p w:rsidR="006F6D83" w:rsidRDefault="006F6D83" w:rsidP="006F6D83">
      <w:r>
        <w:t>Aceptan el:</w:t>
      </w:r>
    </w:p>
    <w:p w:rsidR="006F6D83" w:rsidRDefault="006F6D83" w:rsidP="006F6D83">
      <w:r>
        <w:t>1. El nacimiento virginal de Jesucristo (obra sobrenatural)</w:t>
      </w:r>
    </w:p>
    <w:p w:rsidR="006F6D83" w:rsidRDefault="006F6D83" w:rsidP="006F6D83">
      <w:r>
        <w:t>2. Reconocen que no fue engendrado por padre terrenal. Lo declaran finito.</w:t>
      </w:r>
    </w:p>
    <w:p w:rsidR="006F6D83" w:rsidRDefault="006F6D83" w:rsidP="006F6D83">
      <w:r>
        <w:t>3. María no es considerada divina.</w:t>
      </w:r>
    </w:p>
    <w:p w:rsidR="006F6D83" w:rsidRDefault="006F6D83" w:rsidP="006F6D83">
      <w:r>
        <w:t>4. Reconocen que Jesús era hacedor de milagros</w:t>
      </w:r>
    </w:p>
    <w:p w:rsidR="006F6D83" w:rsidRDefault="006F6D83" w:rsidP="006F6D83">
      <w:r>
        <w:t>5. Levantar muertos</w:t>
      </w:r>
    </w:p>
    <w:p w:rsidR="006F6D83" w:rsidRDefault="006F6D83" w:rsidP="006F6D83">
      <w:r>
        <w:t>6. Proveer comida milagrosa. (</w:t>
      </w:r>
      <w:proofErr w:type="gramStart"/>
      <w:r>
        <w:t>eventos</w:t>
      </w:r>
      <w:proofErr w:type="gramEnd"/>
      <w:r>
        <w:t xml:space="preserve"> registrados en el Corán)</w:t>
      </w:r>
    </w:p>
    <w:p w:rsidR="006F6D83" w:rsidRDefault="006F6D83" w:rsidP="006F6D83">
      <w:r>
        <w:t>7. Lo reconocen como el Mesías. Ungido de Dios, el Cristo.</w:t>
      </w:r>
    </w:p>
    <w:p w:rsidR="006F6D83" w:rsidRDefault="006F6D83" w:rsidP="006F6D83">
      <w:r>
        <w:t xml:space="preserve">8. Afirman que el final del tiempo vendrá el Anticristo Al </w:t>
      </w:r>
      <w:proofErr w:type="spellStart"/>
      <w:r>
        <w:t>Masih</w:t>
      </w:r>
      <w:proofErr w:type="spellEnd"/>
      <w:r>
        <w:t xml:space="preserve"> al-</w:t>
      </w:r>
      <w:proofErr w:type="spellStart"/>
      <w:r>
        <w:t>majjal</w:t>
      </w:r>
      <w:proofErr w:type="spellEnd"/>
      <w:r>
        <w:t>. Quien vendrá con falsedad y gran engaño y desviará a muchos del camino de la verdad. Pero su carrera será cortada con la Segunda Venida de Cristo y lo derrotará.</w:t>
      </w:r>
    </w:p>
    <w:p w:rsidR="006F6D83" w:rsidRDefault="006F6D83" w:rsidP="006F6D83">
      <w:r>
        <w:t>9. Reconocen que la Segunda Venida de Cristo precederá al Gran día del Juicio.</w:t>
      </w:r>
    </w:p>
    <w:p w:rsidR="006F6D83" w:rsidRDefault="006F6D83" w:rsidP="006F6D83">
      <w:r>
        <w:t>10. Afirman que Cristo terminará la era adánica inaugurando una Nueva Era. (Los cristianos consideran que la Era Adánica terminó con la llegada de Jesús encarnado a la tierra).</w:t>
      </w:r>
    </w:p>
    <w:p w:rsidR="006F6D83" w:rsidRDefault="006F6D83" w:rsidP="006F6D83">
      <w:r>
        <w:t xml:space="preserve">11. Afirman que Jesús no fue crucificado. Sura 4:158 ¨…con que no lo mataron, ni lo crucificaron, sino que se hizo parecer a ellos como un crucificado…¨ ¿Como evitó la muerte? : La crucifixión fue una ilusión. Otra persona ocupó su lugar; Simón de </w:t>
      </w:r>
      <w:proofErr w:type="spellStart"/>
      <w:r>
        <w:t>Cirene</w:t>
      </w:r>
      <w:proofErr w:type="spellEnd"/>
      <w:r>
        <w:t xml:space="preserve"> o Judas Iscariote. Que no murió, sino que sólo aparentó morir.</w:t>
      </w:r>
    </w:p>
    <w:p w:rsidR="006F6D83" w:rsidRPr="001A16CE" w:rsidRDefault="001A16CE" w:rsidP="006F6D83">
      <w:pPr>
        <w:pStyle w:val="Prrafodelista"/>
        <w:numPr>
          <w:ilvl w:val="0"/>
          <w:numId w:val="5"/>
        </w:numPr>
        <w:rPr>
          <w:u w:val="single"/>
        </w:rPr>
      </w:pPr>
      <w:r>
        <w:rPr>
          <w:u w:val="single"/>
        </w:rPr>
        <w:t>L</w:t>
      </w:r>
      <w:r w:rsidR="006F6D83" w:rsidRPr="001A16CE">
        <w:rPr>
          <w:u w:val="single"/>
        </w:rPr>
        <w:t>A VISION DEL CORÁN</w:t>
      </w:r>
    </w:p>
    <w:p w:rsidR="001A16CE" w:rsidRDefault="006F6D83" w:rsidP="006F6D83">
      <w:r>
        <w:t>1. Se presenta a sí mismo como la Palabra inspirada e Infalible de Alá (Sura 36:5)</w:t>
      </w:r>
    </w:p>
    <w:p w:rsidR="006F6D83" w:rsidRDefault="006F6D83" w:rsidP="006F6D83">
      <w:r>
        <w:t>2. Dice no tener errores (39:28)</w:t>
      </w:r>
    </w:p>
    <w:p w:rsidR="006F6D83" w:rsidRDefault="006F6D83" w:rsidP="006F6D83">
      <w:r>
        <w:lastRenderedPageBreak/>
        <w:t>3. Dice confirmar las Escrituras dadas antes ¨al pueblo de Libro¨ (2:101).</w:t>
      </w:r>
    </w:p>
    <w:p w:rsidR="006F6D83" w:rsidRDefault="006F6D83" w:rsidP="006F6D83">
      <w:r>
        <w:t>4. Se considera como la plena revelación de Dios y explica totalmente la Ley y el evangelio de Dios (10:37-38)</w:t>
      </w:r>
    </w:p>
    <w:p w:rsidR="006F6D83" w:rsidRDefault="006F6D83" w:rsidP="006F6D83">
      <w:r>
        <w:t>5. El objetivo del Corán es llevar a la unidad de creencias a todo el pueblo, el mundo_, (42:15)</w:t>
      </w:r>
    </w:p>
    <w:p w:rsidR="001A16CE" w:rsidRDefault="001A16CE" w:rsidP="006F6D83"/>
    <w:p w:rsidR="001A16CE" w:rsidRDefault="001A16CE" w:rsidP="006F6D83"/>
    <w:p w:rsidR="006F6D83" w:rsidRDefault="006F6D83" w:rsidP="006F6D83">
      <w:r>
        <w:t>RELACION DEL CORAN CON EL ANTIGUO TESTAMENTO Y EL NUEVO TESTAMENTO</w:t>
      </w:r>
    </w:p>
    <w:p w:rsidR="006F6D83" w:rsidRDefault="006F6D83" w:rsidP="006F6D83">
      <w:r>
        <w:t>1. El Corán enseña que tanto Moisés como Jesús predijeron la venida de Mahoma.</w:t>
      </w:r>
    </w:p>
    <w:p w:rsidR="006F6D83" w:rsidRDefault="006F6D83" w:rsidP="006F6D83">
      <w:r>
        <w:t xml:space="preserve">• Acerca del gran profeta, Deuteronomio 18:15 ¨…profeta de en medio de </w:t>
      </w:r>
      <w:proofErr w:type="spellStart"/>
      <w:proofErr w:type="gramStart"/>
      <w:r>
        <w:t>tì</w:t>
      </w:r>
      <w:proofErr w:type="spellEnd"/>
      <w:r>
        <w:t xml:space="preserve"> ,</w:t>
      </w:r>
      <w:proofErr w:type="gramEnd"/>
      <w:r>
        <w:t xml:space="preserve"> de tus hermanos, como yo, te levantará Jehová tu Dios; a él oirás…¨ (cumplida en Jesús) 71:157</w:t>
      </w:r>
    </w:p>
    <w:p w:rsidR="006F6D83" w:rsidRDefault="006F6D83" w:rsidP="006F6D83">
      <w:r>
        <w:t xml:space="preserve">• Isaías 42:11 Predice a Mahoma ¨…alcen la voz el desierto y sus ciudades, las aldeas donde habita Cedar...¨. (Omán </w:t>
      </w:r>
      <w:proofErr w:type="spellStart"/>
      <w:r>
        <w:t>Alí</w:t>
      </w:r>
      <w:proofErr w:type="spellEnd"/>
      <w:r>
        <w:t xml:space="preserve"> 1989) Cedar descendiente directo de Ismael.</w:t>
      </w:r>
    </w:p>
    <w:p w:rsidR="006F6D83" w:rsidRDefault="006F6D83" w:rsidP="006F6D83">
      <w:r>
        <w:t>• La profecía de Jesús acerca de Mahoma involucra al Consolador que vino a morar en los creyentes (61:6) referencia Juan 4:16.</w:t>
      </w:r>
    </w:p>
    <w:p w:rsidR="006F6D83" w:rsidRDefault="006F6D83" w:rsidP="006F6D83">
      <w:r>
        <w:t>2. Las revelaciones recibidas por el ¨Pueblo del Libro¨ (judíos y cristianos), son consideradas el Libro de Alá (2:101)</w:t>
      </w:r>
    </w:p>
    <w:p w:rsidR="006F6D83" w:rsidRDefault="006F6D83" w:rsidP="006F6D83">
      <w:r>
        <w:t>3. Afirman que el Evangelio fue revelado a Jesús solamente (57:27) y sólo los pasajes del Nuevo Testamento que contienen el MENSAJE de Cristo son consideradas inspiradas. (Debemos de usar las palabras dichas por Jesús para evangelizar).</w:t>
      </w:r>
    </w:p>
    <w:p w:rsidR="006F6D83" w:rsidRDefault="006F6D83" w:rsidP="006F6D83">
      <w:r>
        <w:t>ALGUNAS CONTRADICCIONES BIBLICAS REGISTRADAS EN EL CORAN</w:t>
      </w:r>
    </w:p>
    <w:p w:rsidR="006F6D83" w:rsidRDefault="006F6D83" w:rsidP="006F6D83">
      <w:r>
        <w:rPr>
          <w:rFonts w:ascii="Arial" w:hAnsi="Arial" w:cs="Arial"/>
        </w:rPr>
        <w:t>♣</w:t>
      </w:r>
      <w:r>
        <w:t xml:space="preserve"> Los hijos de No</w:t>
      </w:r>
      <w:r>
        <w:rPr>
          <w:rFonts w:ascii="Calibri" w:hAnsi="Calibri" w:cs="Calibri"/>
        </w:rPr>
        <w:t>é</w:t>
      </w:r>
      <w:r>
        <w:t xml:space="preserve"> que se ahogaron. (11:47)</w:t>
      </w:r>
    </w:p>
    <w:p w:rsidR="006F6D83" w:rsidRDefault="006F6D83" w:rsidP="006F6D83">
      <w:r>
        <w:rPr>
          <w:rFonts w:ascii="Arial" w:hAnsi="Arial" w:cs="Arial"/>
        </w:rPr>
        <w:t>♣</w:t>
      </w:r>
      <w:r>
        <w:t xml:space="preserve"> Am</w:t>
      </w:r>
      <w:r>
        <w:rPr>
          <w:rFonts w:ascii="Calibri" w:hAnsi="Calibri" w:cs="Calibri"/>
        </w:rPr>
        <w:t>á</w:t>
      </w:r>
      <w:r>
        <w:t>n involucrado con Fara</w:t>
      </w:r>
      <w:r>
        <w:rPr>
          <w:rFonts w:ascii="Calibri" w:hAnsi="Calibri" w:cs="Calibri"/>
        </w:rPr>
        <w:t>ó</w:t>
      </w:r>
      <w:r>
        <w:t xml:space="preserve">n. 28:6 </w:t>
      </w:r>
      <w:r>
        <w:rPr>
          <w:rFonts w:ascii="Calibri" w:hAnsi="Calibri" w:cs="Calibri"/>
        </w:rPr>
        <w:t>–</w:t>
      </w:r>
      <w:r>
        <w:t xml:space="preserve"> 40:3)</w:t>
      </w:r>
    </w:p>
    <w:p w:rsidR="006F6D83" w:rsidRDefault="006F6D83" w:rsidP="006F6D83">
      <w:r>
        <w:rPr>
          <w:rFonts w:ascii="Arial" w:hAnsi="Arial" w:cs="Arial"/>
        </w:rPr>
        <w:t>♣</w:t>
      </w:r>
      <w:r>
        <w:t xml:space="preserve"> Los magos de Fara</w:t>
      </w:r>
      <w:r>
        <w:rPr>
          <w:rFonts w:ascii="Calibri" w:hAnsi="Calibri" w:cs="Calibri"/>
        </w:rPr>
        <w:t>ó</w:t>
      </w:r>
      <w:r>
        <w:t>n (Janes y Jambres) arrepentidos. (20:70)</w:t>
      </w:r>
    </w:p>
    <w:p w:rsidR="006F6D83" w:rsidRDefault="006F6D83" w:rsidP="006F6D83">
      <w:r>
        <w:rPr>
          <w:rFonts w:ascii="Arial" w:hAnsi="Arial" w:cs="Arial"/>
        </w:rPr>
        <w:t>♣</w:t>
      </w:r>
      <w:r>
        <w:t xml:space="preserve"> Abraham que denuncia a su padre pagano. (19:46)</w:t>
      </w:r>
    </w:p>
    <w:p w:rsidR="006F6D83" w:rsidRDefault="006F6D83" w:rsidP="006F6D83">
      <w:r>
        <w:rPr>
          <w:rFonts w:ascii="Arial" w:hAnsi="Arial" w:cs="Arial"/>
        </w:rPr>
        <w:t>♣</w:t>
      </w:r>
      <w:r>
        <w:t xml:space="preserve"> Sa</w:t>
      </w:r>
      <w:r>
        <w:rPr>
          <w:rFonts w:ascii="Calibri" w:hAnsi="Calibri" w:cs="Calibri"/>
        </w:rPr>
        <w:t>ú</w:t>
      </w:r>
      <w:r>
        <w:t>l confundido con Gede</w:t>
      </w:r>
      <w:r>
        <w:rPr>
          <w:rFonts w:ascii="Calibri" w:hAnsi="Calibri" w:cs="Calibri"/>
        </w:rPr>
        <w:t>ó</w:t>
      </w:r>
      <w:r>
        <w:t>n. (2:249)</w:t>
      </w:r>
    </w:p>
    <w:p w:rsidR="006F6D83" w:rsidRDefault="006F6D83" w:rsidP="006F6D83">
      <w:r>
        <w:rPr>
          <w:rFonts w:ascii="Arial" w:hAnsi="Arial" w:cs="Arial"/>
        </w:rPr>
        <w:t>♣</w:t>
      </w:r>
      <w:r>
        <w:t xml:space="preserve"> Aar</w:t>
      </w:r>
      <w:r>
        <w:rPr>
          <w:rFonts w:ascii="Calibri" w:hAnsi="Calibri" w:cs="Calibri"/>
        </w:rPr>
        <w:t>ó</w:t>
      </w:r>
      <w:r>
        <w:t>n inocente del suceso del becerro de Oro. (20:89)</w:t>
      </w:r>
    </w:p>
    <w:p w:rsidR="006F6D83" w:rsidRDefault="006F6D83" w:rsidP="006F6D83">
      <w:r>
        <w:rPr>
          <w:rFonts w:ascii="Arial" w:hAnsi="Arial" w:cs="Arial"/>
        </w:rPr>
        <w:t>♣</w:t>
      </w:r>
      <w:r>
        <w:t xml:space="preserve"> Alejandro Magno fue un gran hombre de Dios.</w:t>
      </w:r>
    </w:p>
    <w:p w:rsidR="006F6D83" w:rsidRDefault="006F6D83" w:rsidP="006F6D83">
      <w:r>
        <w:rPr>
          <w:rFonts w:ascii="Arial" w:hAnsi="Arial" w:cs="Arial"/>
        </w:rPr>
        <w:t>♣</w:t>
      </w:r>
      <w:r>
        <w:t xml:space="preserve"> Un grupo de jud</w:t>
      </w:r>
      <w:r>
        <w:rPr>
          <w:rFonts w:ascii="Calibri" w:hAnsi="Calibri" w:cs="Calibri"/>
        </w:rPr>
        <w:t>í</w:t>
      </w:r>
      <w:r>
        <w:t>os convertidos en monos.</w:t>
      </w:r>
    </w:p>
    <w:p w:rsidR="001A16CE" w:rsidRDefault="001A16CE" w:rsidP="006F6D83"/>
    <w:p w:rsidR="006F6D83" w:rsidRDefault="006F6D83" w:rsidP="006F6D83">
      <w:r>
        <w:t>EL CORAN Y JESUS</w:t>
      </w:r>
    </w:p>
    <w:p w:rsidR="006F6D83" w:rsidRDefault="006F6D83" w:rsidP="006F6D83">
      <w:r>
        <w:t>1. Menciona a Jesús 93 veces.</w:t>
      </w:r>
    </w:p>
    <w:p w:rsidR="006F6D83" w:rsidRDefault="006F6D83" w:rsidP="006F6D83">
      <w:r>
        <w:t>2. Niega firmemente su DEIDAD, CRUCIFIXION y RESURRECCION.</w:t>
      </w:r>
    </w:p>
    <w:p w:rsidR="006F6D83" w:rsidRDefault="006F6D83" w:rsidP="006F6D83">
      <w:r>
        <w:t>PASAJES POSITIVOS ACERCA DE JESUS</w:t>
      </w:r>
    </w:p>
    <w:p w:rsidR="006F6D83" w:rsidRDefault="006F6D83" w:rsidP="006F6D83">
      <w:r>
        <w:t>1. Afirma su nacimiento virginal. (3:47)</w:t>
      </w:r>
    </w:p>
    <w:p w:rsidR="006F6D83" w:rsidRDefault="006F6D83" w:rsidP="006F6D83">
      <w:r>
        <w:lastRenderedPageBreak/>
        <w:t>2. Identifica a Jesús con la Palabra de Dios e indica su tarea. Salvador de Jehová (Jesús) y el Ungido de Alá (Cristo).</w:t>
      </w:r>
    </w:p>
    <w:p w:rsidR="006F6D83" w:rsidRDefault="006F6D83" w:rsidP="006F6D83">
      <w:r>
        <w:t>• Llamado uno más cercano a El (Alá) 3:45</w:t>
      </w:r>
    </w:p>
    <w:p w:rsidR="006F6D83" w:rsidRDefault="006F6D83" w:rsidP="006F6D83">
      <w:r>
        <w:t>• Se trasladó al cielo en un lugar junto a Alá. 3:55</w:t>
      </w:r>
    </w:p>
    <w:p w:rsidR="006F6D83" w:rsidRDefault="006F6D83" w:rsidP="006F6D83">
      <w:r>
        <w:t>• La segunda venida de Cristo está señalada en Sura 43:61</w:t>
      </w:r>
    </w:p>
    <w:p w:rsidR="006F6D83" w:rsidRDefault="006F6D83" w:rsidP="006F6D83">
      <w:r>
        <w:t>A lo largo del Corán, Jesús es descrito como:</w:t>
      </w:r>
    </w:p>
    <w:p w:rsidR="006F6D83" w:rsidRDefault="006F6D83" w:rsidP="006F6D83">
      <w:r>
        <w:t>1. ¨Un mensajero¨ y un ¨Espíritu de Dios¨. 4:171</w:t>
      </w:r>
    </w:p>
    <w:p w:rsidR="006F6D83" w:rsidRDefault="006F6D83" w:rsidP="006F6D83">
      <w:r>
        <w:t>2. Se identifica a Jesús como el Cristo o Mesías (5:72). Aunque no entienden claramente el concepto de Mesías judío.</w:t>
      </w:r>
    </w:p>
    <w:p w:rsidR="006F6D83" w:rsidRDefault="006F6D83" w:rsidP="006F6D83">
      <w:r>
        <w:t xml:space="preserve">3. Se señala que Jesús confirmó el </w:t>
      </w:r>
      <w:proofErr w:type="spellStart"/>
      <w:r>
        <w:t>Torah</w:t>
      </w:r>
      <w:proofErr w:type="spellEnd"/>
      <w:r>
        <w:t xml:space="preserve"> (5:46)</w:t>
      </w:r>
    </w:p>
    <w:p w:rsidR="006F6D83" w:rsidRDefault="006F6D83" w:rsidP="006F6D83">
      <w:r>
        <w:t>4. Jesús recibió el evangelio de Alá (57:27) y que su</w:t>
      </w:r>
      <w:r w:rsidR="00CA06B0">
        <w:t>s</w:t>
      </w:r>
      <w:r>
        <w:t xml:space="preserve"> discípulos eran ayudantes de Alá.</w:t>
      </w:r>
    </w:p>
    <w:p w:rsidR="006F6D83" w:rsidRDefault="006F6D83" w:rsidP="006F6D83">
      <w:r>
        <w:t>5. Las señales (los milagros) que validan el ministerio de Jesús son afirmados en el Corán (43:63)</w:t>
      </w:r>
    </w:p>
    <w:p w:rsidR="006F6D83" w:rsidRDefault="006F6D83" w:rsidP="006F6D83">
      <w:r>
        <w:t>6. Los musulmanes creen que la Segunda Venida de Cristo está predicha e la Sura 43:61</w:t>
      </w:r>
    </w:p>
    <w:p w:rsidR="006F6D83" w:rsidRDefault="006F6D83" w:rsidP="006F6D83">
      <w:r>
        <w:t>VISION DESFAVORABLE</w:t>
      </w:r>
    </w:p>
    <w:p w:rsidR="006F6D83" w:rsidRDefault="006F6D83" w:rsidP="006F6D83">
      <w:r>
        <w:t>1. El Corán condena la Deidad de Cristo como blasfemia e idolatría, (2:116 – 4:171 – 10:68). Es presentado como un simple hombre. Es llamado el ¨hijo de María…¨, negando que fuera Hijo de Dios.</w:t>
      </w:r>
    </w:p>
    <w:p w:rsidR="006F6D83" w:rsidRDefault="006F6D83" w:rsidP="006F6D83">
      <w:r>
        <w:t>2. Niega la Crucifixión y Resurrección de Jesús. Dicen que murió pero no en la Cruz. (4:157)</w:t>
      </w:r>
    </w:p>
    <w:p w:rsidR="006F6D83" w:rsidRDefault="006F6D83" w:rsidP="006F6D83">
      <w:r>
        <w:t>3. Niega la Expiación o el sacrifico Vicario de Cristo. (6:164). ¨Nadie llevará la carga de otro. A Dios todos volveréis y El os declarará lo que habéis hecho…¨ (39:7)</w:t>
      </w:r>
    </w:p>
    <w:p w:rsidR="006F6D83" w:rsidRDefault="006F6D83" w:rsidP="006F6D83">
      <w:r>
        <w:t>4. Rechazan la doctrina de la Trinidad. (5:73) ¨…no hace falta que Alá tenga un hijo, ¿no tiene muchas hijas?…¨</w:t>
      </w:r>
    </w:p>
    <w:p w:rsidR="006F6D83" w:rsidRDefault="006F6D83" w:rsidP="006F6D83">
      <w:r>
        <w:t>El Corán relata la historia de que Jesús predicaba aún desde la cuna y como dio vida a un pájaro de arcilla…¨ (5:11).</w:t>
      </w:r>
    </w:p>
    <w:p w:rsidR="006F6D83" w:rsidRPr="001A16CE" w:rsidRDefault="006F6D83" w:rsidP="006F6D83">
      <w:pPr>
        <w:pStyle w:val="Prrafodelista"/>
        <w:numPr>
          <w:ilvl w:val="0"/>
          <w:numId w:val="5"/>
        </w:numPr>
        <w:rPr>
          <w:u w:val="single"/>
        </w:rPr>
      </w:pPr>
      <w:r w:rsidRPr="001A16CE">
        <w:rPr>
          <w:u w:val="single"/>
        </w:rPr>
        <w:t>AREAS DE ACUERDO TEOLOGICO ENTRE EL CORAN Y LA BIBLIA</w:t>
      </w:r>
    </w:p>
    <w:p w:rsidR="006F6D83" w:rsidRDefault="006F6D83" w:rsidP="006F6D83">
      <w:r>
        <w:t>1. Afirman El Monoteísmo y la condenación de politeísmo. ¨Dios es el único Dios, creador y sustentador del universo…</w:t>
      </w:r>
      <w:proofErr w:type="gramStart"/>
      <w:r>
        <w:t>¨(</w:t>
      </w:r>
      <w:proofErr w:type="gramEnd"/>
      <w:r>
        <w:t>1:1) (2:163)</w:t>
      </w:r>
    </w:p>
    <w:p w:rsidR="006F6D83" w:rsidRDefault="006F6D83" w:rsidP="006F6D83">
      <w:r>
        <w:t>2. Dios revela su voluntad a través de los profetas. (2:13)</w:t>
      </w:r>
    </w:p>
    <w:p w:rsidR="006F6D83" w:rsidRDefault="006F6D83" w:rsidP="006F6D83">
      <w:r>
        <w:t>3. Hace énfasis en la Resurrección y Juicio Universal. (22:5)</w:t>
      </w:r>
    </w:p>
    <w:p w:rsidR="006F6D83" w:rsidRDefault="006F6D83" w:rsidP="006F6D83">
      <w:r>
        <w:t>4. Dios responsabiliza al hombre de todos sus hechos. (2:202)</w:t>
      </w:r>
    </w:p>
    <w:p w:rsidR="006F6D83" w:rsidRDefault="006F6D83" w:rsidP="006F6D83">
      <w:r>
        <w:t>○ El Islamismo h</w:t>
      </w:r>
      <w:r w:rsidR="00CA06B0">
        <w:t xml:space="preserve">ace mucha atención al PROFETA, </w:t>
      </w:r>
      <w:r>
        <w:t xml:space="preserve"> siendo Jesús un profeta, puede ser usado como una transición hacia los RELATOS bíblicos de los PROFETAS y su MISION.</w:t>
      </w:r>
    </w:p>
    <w:p w:rsidR="006F6D83" w:rsidRDefault="006F6D83" w:rsidP="006F6D83">
      <w:r>
        <w:t>○ En el énfasis coránico de un Dios PERDONADOR, puede brindar otro PUENTE para compartir el Evangelio a los musulmanes. (6:147 – 39:53)</w:t>
      </w:r>
    </w:p>
    <w:p w:rsidR="006F6D83" w:rsidRDefault="006F6D83" w:rsidP="006F6D83">
      <w:r>
        <w:t>○ Se puede usar como ejemplo las parábolas del hijo pródigo y la de los Dos deudores.</w:t>
      </w:r>
    </w:p>
    <w:p w:rsidR="006F6D83" w:rsidRDefault="006F6D83" w:rsidP="006F6D83">
      <w:r>
        <w:t>Comunican el evangelio a los musulmanes ya que tratan de la RESPONSABILIDAD del hombre ante LA LEY y la MISERICORDIA y el PERDON de Dios cuando se quebranta la ley.</w:t>
      </w:r>
    </w:p>
    <w:p w:rsidR="00DA5431" w:rsidRDefault="00DA5431" w:rsidP="006F6D83"/>
    <w:p w:rsidR="006F6D83" w:rsidRPr="001A16CE" w:rsidRDefault="006F6D83" w:rsidP="001A16CE">
      <w:pPr>
        <w:pStyle w:val="Prrafodelista"/>
        <w:numPr>
          <w:ilvl w:val="0"/>
          <w:numId w:val="5"/>
        </w:numPr>
        <w:rPr>
          <w:u w:val="single"/>
        </w:rPr>
      </w:pPr>
      <w:r w:rsidRPr="001A16CE">
        <w:rPr>
          <w:u w:val="single"/>
        </w:rPr>
        <w:lastRenderedPageBreak/>
        <w:t>OTROS:</w:t>
      </w:r>
    </w:p>
    <w:p w:rsidR="006F6D83" w:rsidRDefault="006F6D83" w:rsidP="006F6D83">
      <w:pPr>
        <w:pStyle w:val="Prrafodelista"/>
        <w:numPr>
          <w:ilvl w:val="0"/>
          <w:numId w:val="6"/>
        </w:numPr>
      </w:pPr>
      <w:r>
        <w:t>La visión del Corán es una salvación por obras.</w:t>
      </w:r>
    </w:p>
    <w:p w:rsidR="006F6D83" w:rsidRDefault="006F6D83" w:rsidP="006F6D83">
      <w:pPr>
        <w:pStyle w:val="Prrafodelista"/>
        <w:numPr>
          <w:ilvl w:val="0"/>
          <w:numId w:val="6"/>
        </w:numPr>
      </w:pPr>
      <w:r>
        <w:t>Comparan el Juicio de Dios con una BALANZA, en que las buenas obras deben de pesar más que las malas obras para que un individuo pueda entrar al cielo, (7:9 – 21:47 – 23:100). ¨Si obedeces a Alá y a su apóstol, él no te negará la recompensa de tus trabajos…¨ Sura 49:14</w:t>
      </w:r>
    </w:p>
    <w:p w:rsidR="006F6D83" w:rsidRDefault="006F6D83" w:rsidP="006F6D83">
      <w:pPr>
        <w:pStyle w:val="Prrafodelista"/>
        <w:numPr>
          <w:ilvl w:val="0"/>
          <w:numId w:val="6"/>
        </w:numPr>
      </w:pPr>
      <w:r>
        <w:t>También se adopta un concepto similar al purgatorio en el islamismo; ya que piensan que algunos musulmanes pecadores van al infierno por un tiempo limitado para pagar sus pecados antes de ir al cielo.</w:t>
      </w:r>
    </w:p>
    <w:p w:rsidR="006F6D83" w:rsidRDefault="006F6D83" w:rsidP="006F6D83">
      <w:pPr>
        <w:pStyle w:val="Prrafodelista"/>
        <w:numPr>
          <w:ilvl w:val="0"/>
          <w:numId w:val="6"/>
        </w:numPr>
      </w:pPr>
      <w:r>
        <w:t>El musulmán no puede tener la SEGURIDAD de la salvación, ya que d</w:t>
      </w:r>
      <w:r w:rsidR="00CA06B0">
        <w:t>epende estrictamente de Alá si é</w:t>
      </w:r>
      <w:r>
        <w:t>l quiere perdonar o no, (2:28 – 26:51-81)</w:t>
      </w:r>
    </w:p>
    <w:p w:rsidR="006F6D83" w:rsidRDefault="006F6D83" w:rsidP="006F6D83">
      <w:pPr>
        <w:pStyle w:val="Prrafodelista"/>
        <w:numPr>
          <w:ilvl w:val="0"/>
          <w:numId w:val="6"/>
        </w:numPr>
      </w:pPr>
      <w:r>
        <w:t>Niegan el pecado original, afirmando que todo hombre nace sin pecado, (30:30)</w:t>
      </w:r>
    </w:p>
    <w:p w:rsidR="006F6D83" w:rsidRDefault="006F6D83" w:rsidP="006F6D83">
      <w:pPr>
        <w:pStyle w:val="Prrafodelista"/>
        <w:numPr>
          <w:ilvl w:val="0"/>
          <w:numId w:val="6"/>
        </w:numPr>
      </w:pPr>
      <w:r>
        <w:t>Consideran que Adán no pecó sino que se OLVIDO de la ORDEN de Dios en vez de obedecer activamente a Dios, (20:114-115)</w:t>
      </w:r>
    </w:p>
    <w:p w:rsidR="006F6D83" w:rsidRDefault="006F6D83" w:rsidP="006F6D83">
      <w:pPr>
        <w:pStyle w:val="Prrafodelista"/>
        <w:numPr>
          <w:ilvl w:val="0"/>
          <w:numId w:val="6"/>
        </w:numPr>
      </w:pPr>
      <w:r>
        <w:t>Sin embargo el mismo Corán afirma que todos los hombres fueron echados de paraíso por el pecado de Adán (2:38); y que el hombre es corrupto y está sujeto a satanás, (2:28-30 -17:16-17).</w:t>
      </w:r>
    </w:p>
    <w:p w:rsidR="006F6D83" w:rsidRDefault="006F6D83" w:rsidP="006F6D83">
      <w:pPr>
        <w:pStyle w:val="Prrafodelista"/>
        <w:numPr>
          <w:ilvl w:val="0"/>
          <w:numId w:val="6"/>
        </w:numPr>
      </w:pPr>
      <w:r>
        <w:t>La solución Musulmana para el pecado es: La GUIA de Dios.</w:t>
      </w:r>
    </w:p>
    <w:p w:rsidR="006F6D83" w:rsidRDefault="006F6D83" w:rsidP="006F6D83">
      <w:pPr>
        <w:pStyle w:val="Prrafodelista"/>
        <w:numPr>
          <w:ilvl w:val="0"/>
          <w:numId w:val="6"/>
        </w:numPr>
      </w:pPr>
      <w:r>
        <w:t>Ahora que el hombre tiene la Ley de Dios en su forma final en el Corán, el hombre sólo tiene que obedecer a Dios…¨</w:t>
      </w:r>
    </w:p>
    <w:p w:rsidR="006F6D83" w:rsidRDefault="006F6D83" w:rsidP="006F6D83">
      <w:pPr>
        <w:pStyle w:val="Prrafodelista"/>
        <w:numPr>
          <w:ilvl w:val="0"/>
          <w:numId w:val="6"/>
        </w:numPr>
      </w:pPr>
      <w:r>
        <w:t>La visión del cielo. El Corán describe el cielo como un lugar de vino y mujeres hermosas (44:50 – 78:33)</w:t>
      </w:r>
    </w:p>
    <w:p w:rsidR="001A16CE" w:rsidRDefault="001A16CE" w:rsidP="001A16CE">
      <w:pPr>
        <w:pStyle w:val="Prrafodelista"/>
        <w:numPr>
          <w:ilvl w:val="0"/>
          <w:numId w:val="6"/>
        </w:numPr>
      </w:pPr>
      <w:r>
        <w:t>La mujer tiene derecho similares a los hombres en el Islam; pero a la vez afirman que el hombre es superior a la mujer, (2:228)</w:t>
      </w:r>
    </w:p>
    <w:p w:rsidR="001A16CE" w:rsidRDefault="001A16CE" w:rsidP="001A16CE">
      <w:pPr>
        <w:pStyle w:val="Prrafodelista"/>
        <w:numPr>
          <w:ilvl w:val="0"/>
          <w:numId w:val="6"/>
        </w:numPr>
      </w:pPr>
      <w:r>
        <w:t>La poligamia está permitida en el Islam (4:3)</w:t>
      </w:r>
    </w:p>
    <w:p w:rsidR="001A16CE" w:rsidRDefault="001A16CE" w:rsidP="001A16CE">
      <w:pPr>
        <w:pStyle w:val="Prrafodelista"/>
        <w:numPr>
          <w:ilvl w:val="0"/>
          <w:numId w:val="6"/>
        </w:numPr>
      </w:pPr>
      <w:r>
        <w:t>Está permitido golpear a la esposa como una forma de disciplina, (4:35)</w:t>
      </w:r>
    </w:p>
    <w:p w:rsidR="001A16CE" w:rsidRDefault="001A16CE" w:rsidP="001A16CE">
      <w:pPr>
        <w:pStyle w:val="Prrafodelista"/>
        <w:numPr>
          <w:ilvl w:val="0"/>
          <w:numId w:val="6"/>
        </w:numPr>
      </w:pPr>
      <w:r>
        <w:t xml:space="preserve"> El cielo se descrito es descrito bajo una perspectiva machista ya que la recompensa del cielo incluye el casamiento con muchas mujeres vírgenes.</w:t>
      </w:r>
    </w:p>
    <w:p w:rsidR="006F6D83" w:rsidRDefault="006F6D83" w:rsidP="006F6D83"/>
    <w:sectPr w:rsidR="006F6D83" w:rsidSect="004378B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27899"/>
    <w:multiLevelType w:val="hybridMultilevel"/>
    <w:tmpl w:val="794864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8D24BBC"/>
    <w:multiLevelType w:val="hybridMultilevel"/>
    <w:tmpl w:val="036C9B36"/>
    <w:lvl w:ilvl="0" w:tplc="0C0A000F">
      <w:start w:val="9"/>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9457DFA"/>
    <w:multiLevelType w:val="hybridMultilevel"/>
    <w:tmpl w:val="A57E6510"/>
    <w:lvl w:ilvl="0" w:tplc="AD3C72A4">
      <w:start w:val="10"/>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AD8743E"/>
    <w:multiLevelType w:val="hybridMultilevel"/>
    <w:tmpl w:val="141E06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5CE6362E"/>
    <w:multiLevelType w:val="hybridMultilevel"/>
    <w:tmpl w:val="EFAAD73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5DED2A43"/>
    <w:multiLevelType w:val="hybridMultilevel"/>
    <w:tmpl w:val="85B025B4"/>
    <w:lvl w:ilvl="0" w:tplc="D6B8082C">
      <w:start w:val="6"/>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711D3F8D"/>
    <w:multiLevelType w:val="hybridMultilevel"/>
    <w:tmpl w:val="11F0A85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4"/>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spelling="clean" w:grammar="clean"/>
  <w:defaultTabStop w:val="708"/>
  <w:hyphenationZone w:val="425"/>
  <w:characterSpacingControl w:val="doNotCompress"/>
  <w:compat/>
  <w:rsids>
    <w:rsidRoot w:val="004378B9"/>
    <w:rsid w:val="00031ECE"/>
    <w:rsid w:val="000506A5"/>
    <w:rsid w:val="00113DD4"/>
    <w:rsid w:val="00140768"/>
    <w:rsid w:val="00164A47"/>
    <w:rsid w:val="001A16CE"/>
    <w:rsid w:val="002920E9"/>
    <w:rsid w:val="002D7CDE"/>
    <w:rsid w:val="003E20F9"/>
    <w:rsid w:val="003F6686"/>
    <w:rsid w:val="004378B9"/>
    <w:rsid w:val="004559CD"/>
    <w:rsid w:val="00501EFD"/>
    <w:rsid w:val="005055E2"/>
    <w:rsid w:val="00581816"/>
    <w:rsid w:val="005D001B"/>
    <w:rsid w:val="006C6634"/>
    <w:rsid w:val="006F6D83"/>
    <w:rsid w:val="00757ED9"/>
    <w:rsid w:val="0090444A"/>
    <w:rsid w:val="00BA64B6"/>
    <w:rsid w:val="00C9766D"/>
    <w:rsid w:val="00CA06B0"/>
    <w:rsid w:val="00CC7A3D"/>
    <w:rsid w:val="00D2515E"/>
    <w:rsid w:val="00DA5431"/>
    <w:rsid w:val="00E36F82"/>
    <w:rsid w:val="00E4304D"/>
    <w:rsid w:val="00E45AB6"/>
    <w:rsid w:val="00F91017"/>
    <w:rsid w:val="00FD58D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63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E20F9"/>
    <w:pPr>
      <w:ind w:left="720"/>
      <w:contextualSpacing/>
    </w:pPr>
  </w:style>
  <w:style w:type="paragraph" w:styleId="Textodeglobo">
    <w:name w:val="Balloon Text"/>
    <w:basedOn w:val="Normal"/>
    <w:link w:val="TextodegloboCar"/>
    <w:uiPriority w:val="99"/>
    <w:semiHidden/>
    <w:unhideWhenUsed/>
    <w:rsid w:val="00164A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4A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E20F9"/>
    <w:pPr>
      <w:ind w:left="720"/>
      <w:contextualSpacing/>
    </w:pPr>
  </w:style>
  <w:style w:type="paragraph" w:styleId="Textodeglobo">
    <w:name w:val="Balloon Text"/>
    <w:basedOn w:val="Normal"/>
    <w:link w:val="TextodegloboCar"/>
    <w:uiPriority w:val="99"/>
    <w:semiHidden/>
    <w:unhideWhenUsed/>
    <w:rsid w:val="00164A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4A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4C88D-FC35-41CB-95A6-26255E25D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Pages>
  <Words>6564</Words>
  <Characters>36108</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Zoila</dc:creator>
  <cp:lastModifiedBy>Noelia Véliz</cp:lastModifiedBy>
  <cp:revision>19</cp:revision>
  <cp:lastPrinted>2014-08-23T13:19:00Z</cp:lastPrinted>
  <dcterms:created xsi:type="dcterms:W3CDTF">2014-08-21T02:49:00Z</dcterms:created>
  <dcterms:modified xsi:type="dcterms:W3CDTF">2014-08-25T22:54:00Z</dcterms:modified>
</cp:coreProperties>
</file>