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E92" w:rsidRDefault="006F3E92" w:rsidP="006F3E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bookmarkStart w:id="0" w:name="_GoBack"/>
      <w:bookmarkEnd w:id="0"/>
      <w:r w:rsidRPr="006F3E92">
        <w:rPr>
          <w:rFonts w:ascii="Arial" w:hAnsi="Arial" w:cs="Arial"/>
          <w:b/>
          <w:bCs/>
          <w:color w:val="000000"/>
          <w:sz w:val="36"/>
          <w:szCs w:val="36"/>
        </w:rPr>
        <w:t>Preocuparse por el Cuerpo y el Alma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6F3E92">
        <w:rPr>
          <w:rFonts w:ascii="Arial" w:hAnsi="Arial" w:cs="Arial"/>
          <w:b/>
          <w:bCs/>
          <w:color w:val="000000"/>
          <w:sz w:val="26"/>
          <w:szCs w:val="26"/>
        </w:rPr>
        <w:t>“Sacar un hombre</w:t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 del barrio, sanar su cuerpo, regalarle ropa </w:t>
      </w:r>
      <w:r w:rsidRPr="006F3E92">
        <w:rPr>
          <w:rFonts w:ascii="Arial" w:hAnsi="Arial" w:cs="Arial"/>
          <w:b/>
          <w:bCs/>
          <w:color w:val="000000"/>
          <w:sz w:val="26"/>
          <w:szCs w:val="26"/>
        </w:rPr>
        <w:t>decente, prove</w:t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erle con una casa propia en el campo y dejarle morir e ir al infierno, verdaderamente, no vale </w:t>
      </w:r>
      <w:r w:rsidRPr="006F3E92">
        <w:rPr>
          <w:rFonts w:ascii="Arial" w:hAnsi="Arial" w:cs="Arial"/>
          <w:b/>
          <w:bCs/>
          <w:color w:val="000000"/>
          <w:sz w:val="26"/>
          <w:szCs w:val="26"/>
        </w:rPr>
        <w:t>la pena.”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6"/>
          <w:szCs w:val="26"/>
        </w:rPr>
      </w:pPr>
      <w:r w:rsidRPr="006F3E92">
        <w:rPr>
          <w:rFonts w:ascii="Arial" w:hAnsi="Arial" w:cs="Arial"/>
          <w:i/>
          <w:iCs/>
          <w:color w:val="000000"/>
          <w:sz w:val="26"/>
          <w:szCs w:val="26"/>
        </w:rPr>
        <w:t xml:space="preserve">William </w:t>
      </w:r>
      <w:proofErr w:type="spellStart"/>
      <w:r w:rsidRPr="006F3E92">
        <w:rPr>
          <w:rFonts w:ascii="Arial" w:hAnsi="Arial" w:cs="Arial"/>
          <w:i/>
          <w:iCs/>
          <w:color w:val="000000"/>
          <w:sz w:val="26"/>
          <w:szCs w:val="26"/>
        </w:rPr>
        <w:t>Booth</w:t>
      </w:r>
      <w:proofErr w:type="spellEnd"/>
      <w:r w:rsidRPr="006F3E92">
        <w:rPr>
          <w:rFonts w:ascii="Arial" w:hAnsi="Arial" w:cs="Arial"/>
          <w:i/>
          <w:iCs/>
          <w:color w:val="000000"/>
          <w:sz w:val="26"/>
          <w:szCs w:val="26"/>
        </w:rPr>
        <w:t>,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6"/>
          <w:szCs w:val="26"/>
        </w:rPr>
      </w:pPr>
      <w:r w:rsidRPr="006F3E92">
        <w:rPr>
          <w:rFonts w:ascii="Arial" w:hAnsi="Arial" w:cs="Arial"/>
          <w:i/>
          <w:iCs/>
          <w:color w:val="000000"/>
          <w:sz w:val="26"/>
          <w:szCs w:val="26"/>
        </w:rPr>
        <w:t>Fundador del Ejército de Salvación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6F3E92">
        <w:rPr>
          <w:rFonts w:ascii="Arial" w:hAnsi="Arial" w:cs="Arial"/>
          <w:noProof/>
          <w:color w:val="FFFFFF"/>
          <w:sz w:val="26"/>
          <w:szCs w:val="26"/>
          <w:lang w:eastAsia="es-PE"/>
        </w:rPr>
        <w:drawing>
          <wp:anchor distT="0" distB="0" distL="114300" distR="114300" simplePos="0" relativeHeight="251658240" behindDoc="0" locked="0" layoutInCell="1" allowOverlap="1" wp14:anchorId="5A6061AF" wp14:editId="3E9068D7">
            <wp:simplePos x="0" y="0"/>
            <wp:positionH relativeFrom="column">
              <wp:posOffset>1514369</wp:posOffset>
            </wp:positionH>
            <wp:positionV relativeFrom="paragraph">
              <wp:posOffset>226237</wp:posOffset>
            </wp:positionV>
            <wp:extent cx="2116469" cy="1839432"/>
            <wp:effectExtent l="0" t="0" r="0" b="889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69" cy="183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“Mi estómago está gritando tan fuerte que no puedo oír lo </w:t>
      </w:r>
      <w:r w:rsidRPr="006F3E92">
        <w:rPr>
          <w:rFonts w:ascii="Arial" w:hAnsi="Arial" w:cs="Arial"/>
          <w:b/>
          <w:bCs/>
          <w:color w:val="000000"/>
          <w:sz w:val="26"/>
          <w:szCs w:val="26"/>
        </w:rPr>
        <w:t>que estás diciendo.”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6"/>
          <w:szCs w:val="26"/>
        </w:rPr>
      </w:pPr>
      <w:r w:rsidRPr="006F3E92">
        <w:rPr>
          <w:rFonts w:ascii="Arial" w:hAnsi="Arial" w:cs="Arial"/>
          <w:i/>
          <w:iCs/>
          <w:color w:val="000000"/>
          <w:sz w:val="26"/>
          <w:szCs w:val="26"/>
        </w:rPr>
        <w:t>Un dicho africano</w:t>
      </w:r>
    </w:p>
    <w:p w:rsidR="0044586C" w:rsidRDefault="006F3E92" w:rsidP="006F3E92">
      <w:pPr>
        <w:rPr>
          <w:rFonts w:ascii="Arial" w:hAnsi="Arial" w:cs="Arial"/>
          <w:sz w:val="26"/>
          <w:szCs w:val="26"/>
        </w:rPr>
      </w:pPr>
      <w:proofErr w:type="gramStart"/>
      <w:r w:rsidRPr="006F3E92">
        <w:rPr>
          <w:rFonts w:ascii="Arial" w:hAnsi="Arial" w:cs="Arial"/>
          <w:color w:val="FFFFFF"/>
          <w:sz w:val="26"/>
          <w:szCs w:val="26"/>
        </w:rPr>
        <w:t>por</w:t>
      </w:r>
      <w:proofErr w:type="gramEnd"/>
      <w:r w:rsidRPr="006F3E92">
        <w:rPr>
          <w:rFonts w:ascii="Arial" w:hAnsi="Arial" w:cs="Arial"/>
          <w:color w:val="FFFFFF"/>
          <w:sz w:val="26"/>
          <w:szCs w:val="26"/>
        </w:rPr>
        <w:t xml:space="preserve"> Sebastián</w:t>
      </w:r>
    </w:p>
    <w:p w:rsidR="006F3E92" w:rsidRDefault="006F3E92" w:rsidP="006F3E92">
      <w:pPr>
        <w:rPr>
          <w:rFonts w:ascii="Arial" w:hAnsi="Arial" w:cs="Arial"/>
          <w:sz w:val="26"/>
          <w:szCs w:val="26"/>
        </w:rPr>
      </w:pPr>
    </w:p>
    <w:p w:rsidR="006F3E92" w:rsidRDefault="006F3E92" w:rsidP="006F3E92">
      <w:pPr>
        <w:rPr>
          <w:rFonts w:ascii="Arial" w:hAnsi="Arial" w:cs="Arial"/>
          <w:sz w:val="26"/>
          <w:szCs w:val="26"/>
        </w:rPr>
      </w:pPr>
    </w:p>
    <w:p w:rsidR="006F3E92" w:rsidRDefault="006F3E92" w:rsidP="006F3E92">
      <w:pPr>
        <w:rPr>
          <w:rFonts w:ascii="Arial" w:hAnsi="Arial" w:cs="Arial"/>
          <w:sz w:val="26"/>
          <w:szCs w:val="26"/>
        </w:rPr>
      </w:pPr>
    </w:p>
    <w:p w:rsidR="006F3E92" w:rsidRDefault="006F3E92" w:rsidP="006F3E92">
      <w:pPr>
        <w:rPr>
          <w:rFonts w:ascii="Arial" w:hAnsi="Arial" w:cs="Arial"/>
          <w:sz w:val="26"/>
          <w:szCs w:val="26"/>
        </w:rPr>
      </w:pP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 xml:space="preserve">¿Qué es más </w:t>
      </w:r>
      <w:r>
        <w:rPr>
          <w:rFonts w:ascii="Arial" w:hAnsi="Arial" w:cs="Arial"/>
          <w:color w:val="000000"/>
          <w:sz w:val="26"/>
          <w:szCs w:val="26"/>
        </w:rPr>
        <w:t xml:space="preserve">importante la justicia social o </w:t>
      </w:r>
      <w:r w:rsidRPr="006F3E92">
        <w:rPr>
          <w:rFonts w:ascii="Arial" w:hAnsi="Arial" w:cs="Arial"/>
          <w:color w:val="000000"/>
          <w:sz w:val="26"/>
          <w:szCs w:val="26"/>
        </w:rPr>
        <w:t>el evangel</w:t>
      </w:r>
      <w:r>
        <w:rPr>
          <w:rFonts w:ascii="Arial" w:hAnsi="Arial" w:cs="Arial"/>
          <w:color w:val="000000"/>
          <w:sz w:val="26"/>
          <w:szCs w:val="26"/>
        </w:rPr>
        <w:t xml:space="preserve">ismo? Si pensamos así es porque </w:t>
      </w:r>
      <w:r w:rsidRPr="006F3E92">
        <w:rPr>
          <w:rFonts w:ascii="Arial" w:hAnsi="Arial" w:cs="Arial"/>
          <w:color w:val="000000"/>
          <w:sz w:val="26"/>
          <w:szCs w:val="26"/>
        </w:rPr>
        <w:t>nos estamos haciendo la pregunta equivocada.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>Jesús hizo a</w:t>
      </w:r>
      <w:r>
        <w:rPr>
          <w:rFonts w:ascii="Arial" w:hAnsi="Arial" w:cs="Arial"/>
          <w:color w:val="000000"/>
          <w:sz w:val="26"/>
          <w:szCs w:val="26"/>
        </w:rPr>
        <w:t xml:space="preserve">mbas cosas, y frecuentemente al </w:t>
      </w:r>
      <w:r w:rsidRPr="006F3E92">
        <w:rPr>
          <w:rFonts w:ascii="Arial" w:hAnsi="Arial" w:cs="Arial"/>
          <w:color w:val="000000"/>
          <w:sz w:val="26"/>
          <w:szCs w:val="26"/>
        </w:rPr>
        <w:t>mismo tiempo.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>El error</w:t>
      </w:r>
      <w:r>
        <w:rPr>
          <w:rFonts w:ascii="Arial" w:hAnsi="Arial" w:cs="Arial"/>
          <w:color w:val="000000"/>
          <w:sz w:val="26"/>
          <w:szCs w:val="26"/>
        </w:rPr>
        <w:t xml:space="preserve"> más notorio es separar la obra </w:t>
      </w:r>
      <w:r w:rsidRPr="006F3E92">
        <w:rPr>
          <w:rFonts w:ascii="Arial" w:hAnsi="Arial" w:cs="Arial"/>
          <w:color w:val="000000"/>
          <w:sz w:val="26"/>
          <w:szCs w:val="26"/>
        </w:rPr>
        <w:t>espiritual de lo social.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>“Estamos co</w:t>
      </w:r>
      <w:r>
        <w:rPr>
          <w:rFonts w:ascii="Arial" w:hAnsi="Arial" w:cs="Arial"/>
          <w:color w:val="000000"/>
          <w:sz w:val="26"/>
          <w:szCs w:val="26"/>
        </w:rPr>
        <w:t xml:space="preserve">nvencidos que cuando realizamos un impacto espiritual en una comunidad, la </w:t>
      </w:r>
      <w:r w:rsidRPr="006F3E92">
        <w:rPr>
          <w:rFonts w:ascii="Arial" w:hAnsi="Arial" w:cs="Arial"/>
          <w:color w:val="000000"/>
          <w:sz w:val="26"/>
          <w:szCs w:val="26"/>
        </w:rPr>
        <w:t>misma se ve reflejada en cambios sociales.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 xml:space="preserve">El mensaje </w:t>
      </w:r>
      <w:r>
        <w:rPr>
          <w:rFonts w:ascii="Arial" w:hAnsi="Arial" w:cs="Arial"/>
          <w:color w:val="000000"/>
          <w:sz w:val="26"/>
          <w:szCs w:val="26"/>
        </w:rPr>
        <w:t xml:space="preserve">del Evangelio es integral, esto </w:t>
      </w:r>
      <w:r w:rsidRPr="006F3E92">
        <w:rPr>
          <w:rFonts w:ascii="Arial" w:hAnsi="Arial" w:cs="Arial"/>
          <w:color w:val="000000"/>
          <w:sz w:val="26"/>
          <w:szCs w:val="26"/>
        </w:rPr>
        <w:t xml:space="preserve">quiere decir </w:t>
      </w:r>
      <w:r>
        <w:rPr>
          <w:rFonts w:ascii="Arial" w:hAnsi="Arial" w:cs="Arial"/>
          <w:color w:val="000000"/>
          <w:sz w:val="26"/>
          <w:szCs w:val="26"/>
        </w:rPr>
        <w:t xml:space="preserve">que no podemos fraccionarlo, ni </w:t>
      </w:r>
      <w:r w:rsidRPr="006F3E92">
        <w:rPr>
          <w:rFonts w:ascii="Arial" w:hAnsi="Arial" w:cs="Arial"/>
          <w:color w:val="000000"/>
          <w:sz w:val="26"/>
          <w:szCs w:val="26"/>
        </w:rPr>
        <w:t>minimizarlo”, d</w:t>
      </w:r>
      <w:r>
        <w:rPr>
          <w:rFonts w:ascii="Arial" w:hAnsi="Arial" w:cs="Arial"/>
          <w:color w:val="000000"/>
          <w:sz w:val="26"/>
          <w:szCs w:val="26"/>
        </w:rPr>
        <w:t xml:space="preserve">ijo Sebastián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Saraño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, misionero </w:t>
      </w:r>
      <w:r w:rsidRPr="006F3E92">
        <w:rPr>
          <w:rFonts w:ascii="Arial" w:hAnsi="Arial" w:cs="Arial"/>
          <w:color w:val="000000"/>
          <w:sz w:val="26"/>
          <w:szCs w:val="26"/>
        </w:rPr>
        <w:t>argentino de las Asambleas de Dios en Haití.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>Nues</w:t>
      </w:r>
      <w:r>
        <w:rPr>
          <w:rFonts w:ascii="Arial" w:hAnsi="Arial" w:cs="Arial"/>
          <w:color w:val="000000"/>
          <w:sz w:val="26"/>
          <w:szCs w:val="26"/>
        </w:rPr>
        <w:t xml:space="preserve">tro Maestro no sólo atendió las </w:t>
      </w:r>
      <w:r w:rsidRPr="006F3E92">
        <w:rPr>
          <w:rFonts w:ascii="Arial" w:hAnsi="Arial" w:cs="Arial"/>
          <w:color w:val="000000"/>
          <w:sz w:val="26"/>
          <w:szCs w:val="26"/>
        </w:rPr>
        <w:t>necesidades esp</w:t>
      </w:r>
      <w:r>
        <w:rPr>
          <w:rFonts w:ascii="Arial" w:hAnsi="Arial" w:cs="Arial"/>
          <w:color w:val="000000"/>
          <w:sz w:val="26"/>
          <w:szCs w:val="26"/>
        </w:rPr>
        <w:t xml:space="preserve">irituales de sus oyentes </w:t>
      </w:r>
      <w:r w:rsidRPr="006F3E92">
        <w:rPr>
          <w:rFonts w:ascii="Arial" w:hAnsi="Arial" w:cs="Arial"/>
          <w:color w:val="000000"/>
          <w:sz w:val="26"/>
          <w:szCs w:val="26"/>
        </w:rPr>
        <w:t>sino que ta</w:t>
      </w:r>
      <w:r>
        <w:rPr>
          <w:rFonts w:ascii="Arial" w:hAnsi="Arial" w:cs="Arial"/>
          <w:color w:val="000000"/>
          <w:sz w:val="26"/>
          <w:szCs w:val="26"/>
        </w:rPr>
        <w:t xml:space="preserve">mbién atendió a sus necesidades </w:t>
      </w:r>
      <w:r w:rsidRPr="006F3E92">
        <w:rPr>
          <w:rFonts w:ascii="Arial" w:hAnsi="Arial" w:cs="Arial"/>
          <w:color w:val="000000"/>
          <w:sz w:val="26"/>
          <w:szCs w:val="26"/>
        </w:rPr>
        <w:t>emocionales y materiales.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>De la misma f</w:t>
      </w:r>
      <w:r>
        <w:rPr>
          <w:rFonts w:ascii="Arial" w:hAnsi="Arial" w:cs="Arial"/>
          <w:color w:val="000000"/>
          <w:sz w:val="26"/>
          <w:szCs w:val="26"/>
        </w:rPr>
        <w:t xml:space="preserve">orma, el Evangelio encierra una serie de acciones transformadoras para cada </w:t>
      </w:r>
      <w:r w:rsidRPr="006F3E92">
        <w:rPr>
          <w:rFonts w:ascii="Arial" w:hAnsi="Arial" w:cs="Arial"/>
          <w:color w:val="000000"/>
          <w:sz w:val="26"/>
          <w:szCs w:val="26"/>
        </w:rPr>
        <w:t>necesidad hu</w:t>
      </w:r>
      <w:r>
        <w:rPr>
          <w:rFonts w:ascii="Arial" w:hAnsi="Arial" w:cs="Arial"/>
          <w:color w:val="000000"/>
          <w:sz w:val="26"/>
          <w:szCs w:val="26"/>
        </w:rPr>
        <w:t xml:space="preserve">mana, por eso es importante que </w:t>
      </w:r>
      <w:r w:rsidRPr="006F3E92">
        <w:rPr>
          <w:rFonts w:ascii="Arial" w:hAnsi="Arial" w:cs="Arial"/>
          <w:color w:val="000000"/>
          <w:sz w:val="26"/>
          <w:szCs w:val="26"/>
        </w:rPr>
        <w:t xml:space="preserve">sepas cómo llegar </w:t>
      </w:r>
      <w:r>
        <w:rPr>
          <w:rFonts w:ascii="Arial" w:hAnsi="Arial" w:cs="Arial"/>
          <w:color w:val="000000"/>
          <w:sz w:val="26"/>
          <w:szCs w:val="26"/>
        </w:rPr>
        <w:t xml:space="preserve">a realizar un trabajo integral, a la manera de Jesús. </w:t>
      </w:r>
      <w:r w:rsidRPr="006F3E92">
        <w:rPr>
          <w:rFonts w:ascii="Arial" w:hAnsi="Arial" w:cs="Arial"/>
          <w:color w:val="000000"/>
          <w:sz w:val="26"/>
          <w:szCs w:val="26"/>
        </w:rPr>
        <w:t>Por ejemplo, Je</w:t>
      </w:r>
      <w:r>
        <w:rPr>
          <w:rFonts w:ascii="Arial" w:hAnsi="Arial" w:cs="Arial"/>
          <w:color w:val="000000"/>
          <w:sz w:val="26"/>
          <w:szCs w:val="26"/>
        </w:rPr>
        <w:t xml:space="preserve">sús le dijo al paralítico “toma </w:t>
      </w:r>
      <w:r w:rsidRPr="006F3E92">
        <w:rPr>
          <w:rFonts w:ascii="Arial" w:hAnsi="Arial" w:cs="Arial"/>
          <w:color w:val="000000"/>
          <w:sz w:val="26"/>
          <w:szCs w:val="26"/>
        </w:rPr>
        <w:t>tu lecho”, a otr</w:t>
      </w:r>
      <w:r>
        <w:rPr>
          <w:rFonts w:ascii="Arial" w:hAnsi="Arial" w:cs="Arial"/>
          <w:color w:val="000000"/>
          <w:sz w:val="26"/>
          <w:szCs w:val="26"/>
        </w:rPr>
        <w:t xml:space="preserve">os que tuvieran fe, a otros que </w:t>
      </w:r>
      <w:r w:rsidRPr="006F3E92">
        <w:rPr>
          <w:rFonts w:ascii="Arial" w:hAnsi="Arial" w:cs="Arial"/>
          <w:color w:val="000000"/>
          <w:sz w:val="26"/>
          <w:szCs w:val="26"/>
        </w:rPr>
        <w:t>fueran a lav</w:t>
      </w:r>
      <w:r>
        <w:rPr>
          <w:rFonts w:ascii="Arial" w:hAnsi="Arial" w:cs="Arial"/>
          <w:color w:val="000000"/>
          <w:sz w:val="26"/>
          <w:szCs w:val="26"/>
        </w:rPr>
        <w:t xml:space="preserve">ar sus ojos, etc. Él quería que </w:t>
      </w:r>
      <w:r w:rsidRPr="006F3E92">
        <w:rPr>
          <w:rFonts w:ascii="Arial" w:hAnsi="Arial" w:cs="Arial"/>
          <w:color w:val="000000"/>
          <w:sz w:val="26"/>
          <w:szCs w:val="26"/>
        </w:rPr>
        <w:t>hubiera una</w:t>
      </w:r>
      <w:r>
        <w:rPr>
          <w:rFonts w:ascii="Arial" w:hAnsi="Arial" w:cs="Arial"/>
          <w:color w:val="000000"/>
          <w:sz w:val="26"/>
          <w:szCs w:val="26"/>
        </w:rPr>
        <w:t xml:space="preserve"> transformación en las vidas de </w:t>
      </w:r>
      <w:r w:rsidRPr="006F3E92">
        <w:rPr>
          <w:rFonts w:ascii="Arial" w:hAnsi="Arial" w:cs="Arial"/>
          <w:color w:val="000000"/>
          <w:sz w:val="26"/>
          <w:szCs w:val="26"/>
        </w:rPr>
        <w:t>todo</w:t>
      </w:r>
      <w:r>
        <w:rPr>
          <w:rFonts w:ascii="Arial" w:hAnsi="Arial" w:cs="Arial"/>
          <w:color w:val="000000"/>
          <w:sz w:val="26"/>
          <w:szCs w:val="26"/>
        </w:rPr>
        <w:t xml:space="preserve">s los que tuvieron un encuentro con Él. </w:t>
      </w:r>
      <w:r w:rsidRPr="006F3E92">
        <w:rPr>
          <w:rFonts w:ascii="Arial" w:hAnsi="Arial" w:cs="Arial"/>
          <w:color w:val="000000"/>
          <w:sz w:val="26"/>
          <w:szCs w:val="26"/>
        </w:rPr>
        <w:t>Su me</w:t>
      </w:r>
      <w:r>
        <w:rPr>
          <w:rFonts w:ascii="Arial" w:hAnsi="Arial" w:cs="Arial"/>
          <w:color w:val="000000"/>
          <w:sz w:val="26"/>
          <w:szCs w:val="26"/>
        </w:rPr>
        <w:t xml:space="preserve">nsaje siempre estuvo acompañado </w:t>
      </w:r>
      <w:r w:rsidRPr="006F3E92">
        <w:rPr>
          <w:rFonts w:ascii="Arial" w:hAnsi="Arial" w:cs="Arial"/>
          <w:color w:val="000000"/>
          <w:sz w:val="26"/>
          <w:szCs w:val="26"/>
        </w:rPr>
        <w:t>de la manife</w:t>
      </w:r>
      <w:r>
        <w:rPr>
          <w:rFonts w:ascii="Arial" w:hAnsi="Arial" w:cs="Arial"/>
          <w:color w:val="000000"/>
          <w:sz w:val="26"/>
          <w:szCs w:val="26"/>
        </w:rPr>
        <w:t xml:space="preserve">stación del poder del Padre que </w:t>
      </w:r>
      <w:r w:rsidRPr="006F3E92">
        <w:rPr>
          <w:rFonts w:ascii="Arial" w:hAnsi="Arial" w:cs="Arial"/>
          <w:color w:val="000000"/>
          <w:sz w:val="26"/>
          <w:szCs w:val="26"/>
        </w:rPr>
        <w:t>libera, sana y d</w:t>
      </w:r>
      <w:r>
        <w:rPr>
          <w:rFonts w:ascii="Arial" w:hAnsi="Arial" w:cs="Arial"/>
          <w:color w:val="000000"/>
          <w:sz w:val="26"/>
          <w:szCs w:val="26"/>
        </w:rPr>
        <w:t xml:space="preserve">a esperanza de una vida plena y </w:t>
      </w:r>
      <w:r w:rsidRPr="006F3E92">
        <w:rPr>
          <w:rFonts w:ascii="Arial" w:hAnsi="Arial" w:cs="Arial"/>
          <w:color w:val="000000"/>
          <w:sz w:val="26"/>
          <w:szCs w:val="26"/>
        </w:rPr>
        <w:t>nueva.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>Ya es t</w:t>
      </w:r>
      <w:r>
        <w:rPr>
          <w:rFonts w:ascii="Arial" w:hAnsi="Arial" w:cs="Arial"/>
          <w:color w:val="000000"/>
          <w:sz w:val="26"/>
          <w:szCs w:val="26"/>
        </w:rPr>
        <w:t xml:space="preserve">iempo de mostrar el mensaje del Evangelio, no únicamente con palabras </w:t>
      </w:r>
      <w:r w:rsidRPr="006F3E92">
        <w:rPr>
          <w:rFonts w:ascii="Arial" w:hAnsi="Arial" w:cs="Arial"/>
          <w:color w:val="000000"/>
          <w:sz w:val="26"/>
          <w:szCs w:val="26"/>
        </w:rPr>
        <w:t>persuasivas de</w:t>
      </w:r>
      <w:r>
        <w:rPr>
          <w:rFonts w:ascii="Arial" w:hAnsi="Arial" w:cs="Arial"/>
          <w:color w:val="000000"/>
          <w:sz w:val="26"/>
          <w:szCs w:val="26"/>
        </w:rPr>
        <w:t xml:space="preserve"> sabiduría humana sino también, </w:t>
      </w:r>
      <w:r w:rsidRPr="006F3E92">
        <w:rPr>
          <w:rFonts w:ascii="Arial" w:hAnsi="Arial" w:cs="Arial"/>
          <w:color w:val="000000"/>
          <w:sz w:val="26"/>
          <w:szCs w:val="26"/>
        </w:rPr>
        <w:t>demostrarlo</w:t>
      </w:r>
      <w:r>
        <w:rPr>
          <w:rFonts w:ascii="Arial" w:hAnsi="Arial" w:cs="Arial"/>
          <w:color w:val="000000"/>
          <w:sz w:val="26"/>
          <w:szCs w:val="26"/>
        </w:rPr>
        <w:t xml:space="preserve"> a través de acciones concretas </w:t>
      </w:r>
      <w:r w:rsidRPr="006F3E92">
        <w:rPr>
          <w:rFonts w:ascii="Arial" w:hAnsi="Arial" w:cs="Arial"/>
          <w:color w:val="000000"/>
          <w:sz w:val="26"/>
          <w:szCs w:val="26"/>
        </w:rPr>
        <w:t>transf</w:t>
      </w:r>
      <w:r>
        <w:rPr>
          <w:rFonts w:ascii="Arial" w:hAnsi="Arial" w:cs="Arial"/>
          <w:color w:val="000000"/>
          <w:sz w:val="26"/>
          <w:szCs w:val="26"/>
        </w:rPr>
        <w:t xml:space="preserve">ormadoras que hacen más real el amor </w:t>
      </w:r>
      <w:r w:rsidRPr="006F3E92">
        <w:rPr>
          <w:rFonts w:ascii="Arial" w:hAnsi="Arial" w:cs="Arial"/>
          <w:color w:val="000000"/>
          <w:sz w:val="26"/>
          <w:szCs w:val="26"/>
        </w:rPr>
        <w:t>de Dios en l</w:t>
      </w:r>
      <w:r>
        <w:rPr>
          <w:rFonts w:ascii="Arial" w:hAnsi="Arial" w:cs="Arial"/>
          <w:color w:val="000000"/>
          <w:sz w:val="26"/>
          <w:szCs w:val="26"/>
        </w:rPr>
        <w:t xml:space="preserve">a vida de las personas. Eso nos </w:t>
      </w:r>
      <w:r w:rsidRPr="006F3E92">
        <w:rPr>
          <w:rFonts w:ascii="Arial" w:hAnsi="Arial" w:cs="Arial"/>
          <w:color w:val="000000"/>
          <w:sz w:val="26"/>
          <w:szCs w:val="26"/>
        </w:rPr>
        <w:t>encargó Jesús.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>“La tarea de la I</w:t>
      </w:r>
      <w:r>
        <w:rPr>
          <w:rFonts w:ascii="Arial" w:hAnsi="Arial" w:cs="Arial"/>
          <w:color w:val="000000"/>
          <w:sz w:val="26"/>
          <w:szCs w:val="26"/>
        </w:rPr>
        <w:t xml:space="preserve">glesia es: Vivir el Evangelio y </w:t>
      </w:r>
      <w:r w:rsidRPr="006F3E92">
        <w:rPr>
          <w:rFonts w:ascii="Arial" w:hAnsi="Arial" w:cs="Arial"/>
          <w:color w:val="000000"/>
          <w:sz w:val="26"/>
          <w:szCs w:val="26"/>
        </w:rPr>
        <w:t>al hacerlo, mostrar las marcas de las señales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Pr="006F3E92">
        <w:rPr>
          <w:rFonts w:ascii="Arial" w:hAnsi="Arial" w:cs="Arial"/>
          <w:color w:val="000000"/>
          <w:sz w:val="26"/>
          <w:szCs w:val="26"/>
        </w:rPr>
        <w:t>del Reino de Dios. Es tarea de la Iglesia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Pr="006F3E92">
        <w:rPr>
          <w:rFonts w:ascii="Arial" w:hAnsi="Arial" w:cs="Arial"/>
          <w:color w:val="000000"/>
          <w:sz w:val="26"/>
          <w:szCs w:val="26"/>
        </w:rPr>
        <w:t xml:space="preserve">compartir </w:t>
      </w:r>
      <w:r w:rsidRPr="006F3E92">
        <w:rPr>
          <w:rFonts w:ascii="Arial" w:hAnsi="Arial" w:cs="Arial"/>
          <w:color w:val="000000"/>
          <w:sz w:val="26"/>
          <w:szCs w:val="26"/>
        </w:rPr>
        <w:lastRenderedPageBreak/>
        <w:t>e</w:t>
      </w:r>
      <w:r>
        <w:rPr>
          <w:rFonts w:ascii="Arial" w:hAnsi="Arial" w:cs="Arial"/>
          <w:color w:val="000000"/>
          <w:sz w:val="26"/>
          <w:szCs w:val="26"/>
        </w:rPr>
        <w:t xml:space="preserve">l Evangelio y también ministrar </w:t>
      </w:r>
      <w:r w:rsidRPr="006F3E92">
        <w:rPr>
          <w:rFonts w:ascii="Arial" w:hAnsi="Arial" w:cs="Arial"/>
          <w:color w:val="000000"/>
          <w:sz w:val="26"/>
          <w:szCs w:val="26"/>
        </w:rPr>
        <w:t>proféticament</w:t>
      </w:r>
      <w:r>
        <w:rPr>
          <w:rFonts w:ascii="Arial" w:hAnsi="Arial" w:cs="Arial"/>
          <w:color w:val="000000"/>
          <w:sz w:val="26"/>
          <w:szCs w:val="26"/>
        </w:rPr>
        <w:t xml:space="preserve">e en términos de denuncia de la </w:t>
      </w:r>
      <w:r w:rsidRPr="006F3E92">
        <w:rPr>
          <w:rFonts w:ascii="Arial" w:hAnsi="Arial" w:cs="Arial"/>
          <w:color w:val="000000"/>
          <w:sz w:val="26"/>
          <w:szCs w:val="26"/>
        </w:rPr>
        <w:t>injusticia, de bús</w:t>
      </w:r>
      <w:r>
        <w:rPr>
          <w:rFonts w:ascii="Arial" w:hAnsi="Arial" w:cs="Arial"/>
          <w:color w:val="000000"/>
          <w:sz w:val="26"/>
          <w:szCs w:val="26"/>
        </w:rPr>
        <w:t xml:space="preserve">queda de la verdad, de servicio </w:t>
      </w:r>
      <w:r w:rsidRPr="006F3E92">
        <w:rPr>
          <w:rFonts w:ascii="Arial" w:hAnsi="Arial" w:cs="Arial"/>
          <w:color w:val="000000"/>
          <w:sz w:val="26"/>
          <w:szCs w:val="26"/>
        </w:rPr>
        <w:t>a las viudas, a los huérfanos, etc.”</w:t>
      </w:r>
      <w:r>
        <w:rPr>
          <w:rFonts w:ascii="Arial" w:hAnsi="Arial" w:cs="Arial"/>
          <w:color w:val="000000"/>
          <w:sz w:val="26"/>
          <w:szCs w:val="26"/>
        </w:rPr>
        <w:t xml:space="preserve">, dijo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Aldir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6F3E92">
        <w:rPr>
          <w:rFonts w:ascii="Arial" w:hAnsi="Arial" w:cs="Arial"/>
          <w:color w:val="000000"/>
          <w:sz w:val="26"/>
          <w:szCs w:val="26"/>
        </w:rPr>
        <w:t>Steuernagel</w:t>
      </w:r>
      <w:proofErr w:type="spellEnd"/>
      <w:r w:rsidRPr="006F3E92">
        <w:rPr>
          <w:rFonts w:ascii="Arial" w:hAnsi="Arial" w:cs="Arial"/>
          <w:color w:val="000000"/>
          <w:sz w:val="26"/>
          <w:szCs w:val="26"/>
        </w:rPr>
        <w:t>, ex-presidente de la Fraternidad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>Teológica Latinoamericana.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6F3E92">
        <w:rPr>
          <w:rFonts w:ascii="Arial" w:hAnsi="Arial" w:cs="Arial"/>
          <w:b/>
          <w:bCs/>
          <w:color w:val="000000"/>
          <w:sz w:val="26"/>
          <w:szCs w:val="26"/>
        </w:rPr>
        <w:t>La obra social es espiritual a la vez.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6F3E92">
        <w:rPr>
          <w:rFonts w:ascii="Arial" w:hAnsi="Arial" w:cs="Arial"/>
          <w:color w:val="000000"/>
          <w:sz w:val="26"/>
          <w:szCs w:val="26"/>
        </w:rPr>
        <w:t>“Es mucho más qu</w:t>
      </w:r>
      <w:r>
        <w:rPr>
          <w:rFonts w:ascii="Arial" w:hAnsi="Arial" w:cs="Arial"/>
          <w:color w:val="000000"/>
          <w:sz w:val="26"/>
          <w:szCs w:val="26"/>
        </w:rPr>
        <w:t xml:space="preserve">e servicio social, pues este no </w:t>
      </w:r>
      <w:r w:rsidRPr="006F3E92">
        <w:rPr>
          <w:rFonts w:ascii="Arial" w:hAnsi="Arial" w:cs="Arial"/>
          <w:color w:val="000000"/>
          <w:sz w:val="26"/>
          <w:szCs w:val="26"/>
        </w:rPr>
        <w:t>es el fin en sí m</w:t>
      </w:r>
      <w:r>
        <w:rPr>
          <w:rFonts w:ascii="Arial" w:hAnsi="Arial" w:cs="Arial"/>
          <w:color w:val="000000"/>
          <w:sz w:val="26"/>
          <w:szCs w:val="26"/>
        </w:rPr>
        <w:t xml:space="preserve">ismo, ni tampoco la excusa para </w:t>
      </w:r>
      <w:r w:rsidRPr="006F3E92">
        <w:rPr>
          <w:rFonts w:ascii="Arial" w:hAnsi="Arial" w:cs="Arial"/>
          <w:color w:val="000000"/>
          <w:sz w:val="26"/>
          <w:szCs w:val="26"/>
        </w:rPr>
        <w:t>llevar el mensaje de la cruz, son las dos caras</w:t>
      </w:r>
    </w:p>
    <w:p w:rsidR="006F3E92" w:rsidRPr="006F3E92" w:rsidRDefault="006F3E92" w:rsidP="006F3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proofErr w:type="gramStart"/>
      <w:r w:rsidRPr="006F3E92">
        <w:rPr>
          <w:rFonts w:ascii="Arial" w:hAnsi="Arial" w:cs="Arial"/>
          <w:color w:val="000000"/>
          <w:sz w:val="26"/>
          <w:szCs w:val="26"/>
        </w:rPr>
        <w:t>de</w:t>
      </w:r>
      <w:proofErr w:type="gramEnd"/>
      <w:r w:rsidRPr="006F3E92">
        <w:rPr>
          <w:rFonts w:ascii="Arial" w:hAnsi="Arial" w:cs="Arial"/>
          <w:color w:val="000000"/>
          <w:sz w:val="26"/>
          <w:szCs w:val="26"/>
        </w:rPr>
        <w:t xml:space="preserve"> la misma</w:t>
      </w:r>
      <w:r>
        <w:rPr>
          <w:rFonts w:ascii="Arial" w:hAnsi="Arial" w:cs="Arial"/>
          <w:color w:val="000000"/>
          <w:sz w:val="26"/>
          <w:szCs w:val="26"/>
        </w:rPr>
        <w:t xml:space="preserve"> moneda basada en el ejemplo de </w:t>
      </w:r>
      <w:r w:rsidRPr="006F3E92">
        <w:rPr>
          <w:rFonts w:ascii="Arial" w:hAnsi="Arial" w:cs="Arial"/>
          <w:color w:val="000000"/>
          <w:sz w:val="26"/>
          <w:szCs w:val="26"/>
        </w:rPr>
        <w:t>Jesús”, dijo Fabián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Chinatti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, pastor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biocupacional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Pr="006F3E92">
        <w:rPr>
          <w:rFonts w:ascii="Arial" w:hAnsi="Arial" w:cs="Arial"/>
          <w:color w:val="000000"/>
          <w:sz w:val="26"/>
          <w:szCs w:val="26"/>
        </w:rPr>
        <w:t xml:space="preserve">en </w:t>
      </w:r>
      <w:proofErr w:type="spellStart"/>
      <w:r w:rsidRPr="006F3E92">
        <w:rPr>
          <w:rFonts w:ascii="Arial" w:hAnsi="Arial" w:cs="Arial"/>
          <w:color w:val="000000"/>
          <w:sz w:val="26"/>
          <w:szCs w:val="26"/>
        </w:rPr>
        <w:t>Ta</w:t>
      </w:r>
      <w:r>
        <w:rPr>
          <w:rFonts w:ascii="Arial" w:hAnsi="Arial" w:cs="Arial"/>
          <w:color w:val="000000"/>
          <w:sz w:val="26"/>
          <w:szCs w:val="26"/>
        </w:rPr>
        <w:t>lagante</w:t>
      </w:r>
      <w:proofErr w:type="spellEnd"/>
      <w:r>
        <w:rPr>
          <w:rFonts w:ascii="Arial" w:hAnsi="Arial" w:cs="Arial"/>
          <w:color w:val="000000"/>
          <w:sz w:val="26"/>
          <w:szCs w:val="26"/>
        </w:rPr>
        <w:t xml:space="preserve">, Chile, de nacionalidad uruguayo. </w:t>
      </w:r>
      <w:r w:rsidRPr="006F3E92">
        <w:rPr>
          <w:rFonts w:ascii="Arial" w:hAnsi="Arial" w:cs="Arial"/>
          <w:color w:val="000000"/>
          <w:sz w:val="26"/>
          <w:szCs w:val="26"/>
        </w:rPr>
        <w:t>“Como minis</w:t>
      </w:r>
      <w:r>
        <w:rPr>
          <w:rFonts w:ascii="Arial" w:hAnsi="Arial" w:cs="Arial"/>
          <w:color w:val="000000"/>
          <w:sz w:val="26"/>
          <w:szCs w:val="26"/>
        </w:rPr>
        <w:t xml:space="preserve">tros de Dios nuestra función es </w:t>
      </w:r>
      <w:r w:rsidRPr="006F3E92">
        <w:rPr>
          <w:rFonts w:ascii="Arial" w:hAnsi="Arial" w:cs="Arial"/>
          <w:color w:val="000000"/>
          <w:sz w:val="26"/>
          <w:szCs w:val="26"/>
        </w:rPr>
        <w:t>mostrar al mund</w:t>
      </w:r>
      <w:r>
        <w:rPr>
          <w:rFonts w:ascii="Arial" w:hAnsi="Arial" w:cs="Arial"/>
          <w:color w:val="000000"/>
          <w:sz w:val="26"/>
          <w:szCs w:val="26"/>
        </w:rPr>
        <w:t xml:space="preserve">o por todos los medios posibles </w:t>
      </w:r>
      <w:r w:rsidRPr="006F3E92">
        <w:rPr>
          <w:rFonts w:ascii="Arial" w:hAnsi="Arial" w:cs="Arial"/>
          <w:color w:val="000000"/>
          <w:sz w:val="26"/>
          <w:szCs w:val="26"/>
        </w:rPr>
        <w:t xml:space="preserve">el infinito amor </w:t>
      </w:r>
      <w:r>
        <w:rPr>
          <w:rFonts w:ascii="Arial" w:hAnsi="Arial" w:cs="Arial"/>
          <w:color w:val="000000"/>
          <w:sz w:val="26"/>
          <w:szCs w:val="26"/>
        </w:rPr>
        <w:t xml:space="preserve">de Dios. Puedo ser un excelente </w:t>
      </w:r>
      <w:r w:rsidRPr="006F3E92">
        <w:rPr>
          <w:rFonts w:ascii="Arial" w:hAnsi="Arial" w:cs="Arial"/>
          <w:color w:val="000000"/>
          <w:sz w:val="26"/>
          <w:szCs w:val="26"/>
        </w:rPr>
        <w:t>predicador pe</w:t>
      </w:r>
      <w:r>
        <w:rPr>
          <w:rFonts w:ascii="Arial" w:hAnsi="Arial" w:cs="Arial"/>
          <w:color w:val="000000"/>
          <w:sz w:val="26"/>
          <w:szCs w:val="26"/>
        </w:rPr>
        <w:t xml:space="preserve">ro esa no es la prioridad, debo </w:t>
      </w:r>
      <w:r w:rsidRPr="006F3E92">
        <w:rPr>
          <w:rFonts w:ascii="Arial" w:hAnsi="Arial" w:cs="Arial"/>
          <w:color w:val="000000"/>
          <w:sz w:val="26"/>
          <w:szCs w:val="26"/>
        </w:rPr>
        <w:t>mostrar que soy un</w:t>
      </w:r>
      <w:r>
        <w:rPr>
          <w:rFonts w:ascii="Arial" w:hAnsi="Arial" w:cs="Arial"/>
          <w:color w:val="000000"/>
          <w:sz w:val="26"/>
          <w:szCs w:val="26"/>
        </w:rPr>
        <w:t xml:space="preserve"> seguidor e imitador de Jesús,” </w:t>
      </w:r>
      <w:r w:rsidRPr="006F3E92">
        <w:rPr>
          <w:rFonts w:ascii="Arial" w:hAnsi="Arial" w:cs="Arial"/>
          <w:color w:val="000000"/>
          <w:sz w:val="26"/>
          <w:szCs w:val="26"/>
        </w:rPr>
        <w:t>dijo Fabián.</w:t>
      </w:r>
    </w:p>
    <w:p w:rsidR="006F3E92" w:rsidRPr="006F3E92" w:rsidRDefault="006F3E92" w:rsidP="006F3E92">
      <w:pPr>
        <w:rPr>
          <w:rFonts w:ascii="Arial" w:hAnsi="Arial" w:cs="Arial"/>
          <w:sz w:val="26"/>
          <w:szCs w:val="26"/>
        </w:rPr>
      </w:pPr>
    </w:p>
    <w:sectPr w:rsidR="006F3E92" w:rsidRPr="006F3E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E92"/>
    <w:rsid w:val="0044586C"/>
    <w:rsid w:val="006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BC3B5D-7480-4735-9979-D8E6225A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</dc:creator>
  <cp:keywords/>
  <dc:description/>
  <cp:lastModifiedBy>w8</cp:lastModifiedBy>
  <cp:revision>1</cp:revision>
  <dcterms:created xsi:type="dcterms:W3CDTF">2017-07-26T03:31:00Z</dcterms:created>
  <dcterms:modified xsi:type="dcterms:W3CDTF">2017-07-26T03:39:00Z</dcterms:modified>
</cp:coreProperties>
</file>